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35" w:rsidRPr="00E85A7F" w:rsidRDefault="007B77DC" w:rsidP="006A3908">
      <w:pPr>
        <w:pStyle w:val="a3"/>
        <w:spacing w:line="0" w:lineRule="atLeast"/>
        <w:jc w:val="center"/>
        <w:rPr>
          <w:rFonts w:asciiTheme="majorHAnsi" w:eastAsia="標楷體" w:hAnsiTheme="majorHAnsi"/>
          <w:sz w:val="32"/>
          <w:szCs w:val="32"/>
        </w:rPr>
      </w:pPr>
      <w:r w:rsidRPr="00E85A7F">
        <w:rPr>
          <w:rFonts w:asciiTheme="majorHAnsi" w:eastAsia="標楷體" w:hAnsiTheme="majorHAnsi"/>
          <w:sz w:val="32"/>
          <w:szCs w:val="32"/>
        </w:rPr>
        <w:t>中華</w:t>
      </w:r>
      <w:r w:rsidR="00EF7635" w:rsidRPr="00E85A7F">
        <w:rPr>
          <w:rFonts w:asciiTheme="majorHAnsi" w:eastAsia="標楷體" w:hAnsiTheme="majorHAnsi"/>
          <w:sz w:val="32"/>
          <w:szCs w:val="32"/>
        </w:rPr>
        <w:t>林產事業協會「國產木材精緻利用推廣活動</w:t>
      </w:r>
      <w:proofErr w:type="gramStart"/>
      <w:r w:rsidR="00EF7635" w:rsidRPr="00E85A7F">
        <w:rPr>
          <w:rFonts w:asciiTheme="majorHAnsi" w:eastAsia="標楷體" w:hAnsiTheme="majorHAnsi"/>
          <w:sz w:val="32"/>
          <w:szCs w:val="32"/>
        </w:rPr>
        <w:t>—</w:t>
      </w:r>
      <w:proofErr w:type="gramEnd"/>
      <w:r w:rsidR="00EF7635" w:rsidRPr="00E85A7F">
        <w:rPr>
          <w:rFonts w:asciiTheme="majorHAnsi" w:eastAsia="標楷體" w:hAnsiTheme="majorHAnsi"/>
          <w:sz w:val="32"/>
          <w:szCs w:val="32"/>
        </w:rPr>
        <w:t>相思樹熱處理</w:t>
      </w:r>
      <w:proofErr w:type="gramStart"/>
      <w:r w:rsidR="00EF7635" w:rsidRPr="00E85A7F">
        <w:rPr>
          <w:rFonts w:asciiTheme="majorHAnsi" w:eastAsia="標楷體" w:hAnsiTheme="majorHAnsi"/>
          <w:sz w:val="32"/>
          <w:szCs w:val="32"/>
        </w:rPr>
        <w:t>材</w:t>
      </w:r>
      <w:r w:rsidR="002D09F4" w:rsidRPr="00E85A7F">
        <w:rPr>
          <w:rFonts w:asciiTheme="majorHAnsi" w:eastAsia="標楷體" w:hAnsiTheme="majorHAnsi"/>
          <w:sz w:val="32"/>
          <w:szCs w:val="32"/>
        </w:rPr>
        <w:t>全實</w:t>
      </w:r>
      <w:proofErr w:type="gramEnd"/>
      <w:r w:rsidR="002D09F4" w:rsidRPr="00E85A7F">
        <w:rPr>
          <w:rFonts w:asciiTheme="majorHAnsi" w:eastAsia="標楷體" w:hAnsiTheme="majorHAnsi"/>
          <w:sz w:val="32"/>
          <w:szCs w:val="32"/>
        </w:rPr>
        <w:t>木</w:t>
      </w:r>
      <w:r w:rsidR="00EF7635" w:rsidRPr="00E85A7F">
        <w:rPr>
          <w:rFonts w:asciiTheme="majorHAnsi" w:eastAsia="標楷體" w:hAnsiTheme="majorHAnsi"/>
          <w:sz w:val="32"/>
          <w:szCs w:val="32"/>
        </w:rPr>
        <w:t>古典吉他製作工作坊」活動</w:t>
      </w:r>
      <w:r w:rsidR="002942FB" w:rsidRPr="00E85A7F">
        <w:rPr>
          <w:rFonts w:asciiTheme="majorHAnsi" w:eastAsia="標楷體" w:hAnsiTheme="majorHAnsi"/>
          <w:sz w:val="32"/>
          <w:szCs w:val="32"/>
        </w:rPr>
        <w:t>計畫</w:t>
      </w:r>
    </w:p>
    <w:p w:rsidR="00EF7635" w:rsidRPr="00E85A7F" w:rsidRDefault="00EF7635" w:rsidP="006A3908">
      <w:pPr>
        <w:pStyle w:val="a3"/>
        <w:spacing w:line="20" w:lineRule="atLeast"/>
        <w:rPr>
          <w:rFonts w:asciiTheme="majorHAnsi" w:eastAsia="標楷體" w:hAnsiTheme="majorHAnsi"/>
        </w:rPr>
      </w:pPr>
    </w:p>
    <w:p w:rsidR="00EF7635" w:rsidRPr="00E85A7F" w:rsidRDefault="00EF7635" w:rsidP="006A3908">
      <w:pPr>
        <w:pStyle w:val="a3"/>
        <w:spacing w:line="0" w:lineRule="atLeast"/>
        <w:rPr>
          <w:rFonts w:asciiTheme="majorHAnsi" w:eastAsia="標楷體" w:hAnsiTheme="majorHAnsi"/>
          <w:sz w:val="28"/>
          <w:szCs w:val="28"/>
        </w:rPr>
      </w:pPr>
      <w:r w:rsidRPr="00E85A7F">
        <w:rPr>
          <w:rFonts w:asciiTheme="majorHAnsi" w:eastAsia="標楷體" w:hAnsiTheme="majorHAnsi"/>
          <w:sz w:val="28"/>
          <w:szCs w:val="28"/>
        </w:rPr>
        <w:t>一、活動主旨</w:t>
      </w:r>
    </w:p>
    <w:p w:rsidR="00EF7635" w:rsidRPr="00E85A7F" w:rsidRDefault="00EF7635" w:rsidP="006A3908">
      <w:pPr>
        <w:pStyle w:val="a3"/>
        <w:spacing w:line="0" w:lineRule="atLeast"/>
        <w:ind w:firstLineChars="253" w:firstLine="708"/>
        <w:rPr>
          <w:rFonts w:asciiTheme="majorHAnsi" w:eastAsia="標楷體" w:hAnsiTheme="majorHAnsi"/>
          <w:sz w:val="28"/>
          <w:szCs w:val="28"/>
        </w:rPr>
      </w:pPr>
      <w:r w:rsidRPr="00E85A7F">
        <w:rPr>
          <w:rFonts w:asciiTheme="majorHAnsi" w:eastAsia="標楷體" w:hAnsiTheme="majorHAnsi"/>
          <w:sz w:val="28"/>
          <w:szCs w:val="28"/>
        </w:rPr>
        <w:t>相思樹熱處理材在經過國際級吉他製作名師</w:t>
      </w:r>
      <w:r w:rsidRPr="00E85A7F">
        <w:rPr>
          <w:rFonts w:asciiTheme="majorHAnsi" w:eastAsia="標楷體" w:hAnsiTheme="majorHAnsi"/>
          <w:sz w:val="28"/>
          <w:szCs w:val="28"/>
        </w:rPr>
        <w:t xml:space="preserve">Adolfo </w:t>
      </w:r>
      <w:proofErr w:type="spellStart"/>
      <w:r w:rsidRPr="00E85A7F">
        <w:rPr>
          <w:rFonts w:asciiTheme="majorHAnsi" w:eastAsia="標楷體" w:hAnsiTheme="majorHAnsi"/>
          <w:sz w:val="28"/>
          <w:szCs w:val="28"/>
        </w:rPr>
        <w:t>Timute</w:t>
      </w:r>
      <w:proofErr w:type="spellEnd"/>
      <w:r w:rsidRPr="00E85A7F">
        <w:rPr>
          <w:rFonts w:asciiTheme="majorHAnsi" w:eastAsia="標楷體" w:hAnsiTheme="majorHAnsi"/>
          <w:sz w:val="28"/>
          <w:szCs w:val="28"/>
        </w:rPr>
        <w:t xml:space="preserve"> Toyoda</w:t>
      </w:r>
      <w:r w:rsidRPr="00E85A7F">
        <w:rPr>
          <w:rFonts w:asciiTheme="majorHAnsi" w:eastAsia="標楷體" w:hAnsiTheme="majorHAnsi"/>
          <w:sz w:val="28"/>
          <w:szCs w:val="28"/>
        </w:rPr>
        <w:t>試作及</w:t>
      </w:r>
      <w:proofErr w:type="gramStart"/>
      <w:r w:rsidRPr="00E85A7F">
        <w:rPr>
          <w:rFonts w:asciiTheme="majorHAnsi" w:eastAsia="標楷體" w:hAnsiTheme="majorHAnsi"/>
          <w:sz w:val="28"/>
          <w:szCs w:val="28"/>
        </w:rPr>
        <w:t>試奏後</w:t>
      </w:r>
      <w:proofErr w:type="gramEnd"/>
      <w:r w:rsidRPr="00E85A7F">
        <w:rPr>
          <w:rFonts w:asciiTheme="majorHAnsi" w:eastAsia="標楷體" w:hAnsiTheme="majorHAnsi"/>
          <w:sz w:val="28"/>
          <w:szCs w:val="28"/>
        </w:rPr>
        <w:t>，評析結果為：以相思木熱處理材所製作的吉他成品，在色澤外觀上具備有古典吉他</w:t>
      </w:r>
      <w:proofErr w:type="gramStart"/>
      <w:r w:rsidRPr="00E85A7F">
        <w:rPr>
          <w:rFonts w:asciiTheme="majorHAnsi" w:eastAsia="標楷體" w:hAnsiTheme="majorHAnsi"/>
          <w:sz w:val="28"/>
          <w:szCs w:val="28"/>
        </w:rPr>
        <w:t>樂界高級材</w:t>
      </w:r>
      <w:proofErr w:type="gramEnd"/>
      <w:r w:rsidRPr="00E85A7F">
        <w:rPr>
          <w:rFonts w:asciiTheme="majorHAnsi" w:eastAsia="標楷體" w:hAnsiTheme="majorHAnsi"/>
          <w:sz w:val="28"/>
          <w:szCs w:val="28"/>
        </w:rPr>
        <w:t>「黑檀木」的視覺效果，加上以雲杉作為面板後製之成品，音色上優美宏亮，並認為是具有</w:t>
      </w:r>
      <w:r w:rsidR="007B77DC" w:rsidRPr="00E85A7F">
        <w:rPr>
          <w:rFonts w:asciiTheme="majorHAnsi" w:eastAsia="標楷體" w:hAnsiTheme="majorHAnsi"/>
          <w:sz w:val="28"/>
          <w:szCs w:val="28"/>
        </w:rPr>
        <w:t>製作成高級古典吉他的潛力之國產材料。本活動係以提高國產木材附加價值</w:t>
      </w:r>
      <w:r w:rsidRPr="00E85A7F">
        <w:rPr>
          <w:rFonts w:asciiTheme="majorHAnsi" w:eastAsia="標楷體" w:hAnsiTheme="majorHAnsi"/>
          <w:sz w:val="28"/>
          <w:szCs w:val="28"/>
        </w:rPr>
        <w:t>的目標前提下，採用相思樹</w:t>
      </w:r>
      <w:proofErr w:type="gramStart"/>
      <w:r w:rsidRPr="00E85A7F">
        <w:rPr>
          <w:rFonts w:asciiTheme="majorHAnsi" w:eastAsia="標楷體" w:hAnsiTheme="majorHAnsi"/>
          <w:sz w:val="28"/>
          <w:szCs w:val="28"/>
        </w:rPr>
        <w:t>熱處理材做吉他</w:t>
      </w:r>
      <w:proofErr w:type="gramEnd"/>
      <w:r w:rsidRPr="00E85A7F">
        <w:rPr>
          <w:rFonts w:asciiTheme="majorHAnsi" w:eastAsia="標楷體" w:hAnsiTheme="majorHAnsi"/>
          <w:sz w:val="28"/>
          <w:szCs w:val="28"/>
        </w:rPr>
        <w:t>背板、</w:t>
      </w:r>
      <w:proofErr w:type="gramStart"/>
      <w:r w:rsidRPr="00E85A7F">
        <w:rPr>
          <w:rFonts w:asciiTheme="majorHAnsi" w:eastAsia="標楷體" w:hAnsiTheme="majorHAnsi"/>
          <w:sz w:val="28"/>
          <w:szCs w:val="28"/>
        </w:rPr>
        <w:t>側板之</w:t>
      </w:r>
      <w:proofErr w:type="gramEnd"/>
      <w:r w:rsidRPr="00E85A7F">
        <w:rPr>
          <w:rFonts w:asciiTheme="majorHAnsi" w:eastAsia="標楷體" w:hAnsiTheme="majorHAnsi"/>
          <w:sz w:val="28"/>
          <w:szCs w:val="28"/>
        </w:rPr>
        <w:t>原料，</w:t>
      </w:r>
      <w:r w:rsidR="006A3908" w:rsidRPr="00E85A7F">
        <w:rPr>
          <w:rFonts w:asciiTheme="majorHAnsi" w:eastAsia="標楷體" w:hAnsiTheme="majorHAnsi"/>
          <w:sz w:val="28"/>
          <w:szCs w:val="28"/>
        </w:rPr>
        <w:t>辦理吉他製作工作坊，並</w:t>
      </w:r>
      <w:r w:rsidRPr="00E85A7F">
        <w:rPr>
          <w:rFonts w:asciiTheme="majorHAnsi" w:eastAsia="標楷體" w:hAnsiTheme="majorHAnsi"/>
          <w:sz w:val="28"/>
          <w:szCs w:val="28"/>
        </w:rPr>
        <w:t>聘請</w:t>
      </w:r>
      <w:r w:rsidR="006A3908" w:rsidRPr="00E85A7F">
        <w:rPr>
          <w:rFonts w:asciiTheme="majorHAnsi" w:eastAsia="標楷體" w:hAnsiTheme="majorHAnsi"/>
          <w:sz w:val="28"/>
          <w:szCs w:val="28"/>
        </w:rPr>
        <w:t>Adolfo</w:t>
      </w:r>
      <w:r w:rsidR="006A3908" w:rsidRPr="00E85A7F">
        <w:rPr>
          <w:rFonts w:asciiTheme="majorHAnsi" w:eastAsia="標楷體" w:hAnsiTheme="majorHAnsi"/>
          <w:sz w:val="28"/>
          <w:szCs w:val="28"/>
        </w:rPr>
        <w:t>先生</w:t>
      </w:r>
      <w:r w:rsidRPr="00E85A7F">
        <w:rPr>
          <w:rFonts w:asciiTheme="majorHAnsi" w:eastAsia="標楷體" w:hAnsiTheme="majorHAnsi"/>
          <w:sz w:val="28"/>
          <w:szCs w:val="28"/>
        </w:rPr>
        <w:t>，除教授吉他用材料特性與選等原則外，</w:t>
      </w:r>
      <w:r w:rsidR="006A3908" w:rsidRPr="00E85A7F">
        <w:rPr>
          <w:rFonts w:asciiTheme="majorHAnsi" w:eastAsia="標楷體" w:hAnsiTheme="majorHAnsi"/>
          <w:sz w:val="28"/>
          <w:szCs w:val="28"/>
        </w:rPr>
        <w:t>同時</w:t>
      </w:r>
      <w:r w:rsidRPr="00E85A7F">
        <w:rPr>
          <w:rFonts w:asciiTheme="majorHAnsi" w:eastAsia="標楷體" w:hAnsiTheme="majorHAnsi"/>
          <w:sz w:val="28"/>
          <w:szCs w:val="28"/>
        </w:rPr>
        <w:t>教導古典吉他之製作觀念與</w:t>
      </w:r>
      <w:r w:rsidR="006A3908" w:rsidRPr="00E85A7F">
        <w:rPr>
          <w:rFonts w:asciiTheme="majorHAnsi" w:eastAsia="標楷體" w:hAnsiTheme="majorHAnsi"/>
          <w:sz w:val="28"/>
          <w:szCs w:val="28"/>
        </w:rPr>
        <w:t>實務</w:t>
      </w:r>
      <w:r w:rsidRPr="00E85A7F">
        <w:rPr>
          <w:rFonts w:asciiTheme="majorHAnsi" w:eastAsia="標楷體" w:hAnsiTheme="majorHAnsi"/>
          <w:sz w:val="28"/>
          <w:szCs w:val="28"/>
        </w:rPr>
        <w:t>。</w:t>
      </w:r>
    </w:p>
    <w:p w:rsidR="006A3908" w:rsidRPr="00E85A7F" w:rsidRDefault="006A3908" w:rsidP="006A3908">
      <w:pPr>
        <w:pStyle w:val="a3"/>
        <w:spacing w:line="0" w:lineRule="atLeast"/>
        <w:rPr>
          <w:rFonts w:asciiTheme="majorHAnsi" w:eastAsia="標楷體" w:hAnsiTheme="majorHAnsi"/>
          <w:sz w:val="28"/>
          <w:szCs w:val="28"/>
        </w:rPr>
      </w:pPr>
    </w:p>
    <w:p w:rsidR="00EF7635" w:rsidRPr="00E85A7F" w:rsidRDefault="00EF7635" w:rsidP="006A3908">
      <w:pPr>
        <w:pStyle w:val="a3"/>
        <w:spacing w:line="0" w:lineRule="atLeast"/>
        <w:rPr>
          <w:rFonts w:asciiTheme="majorHAnsi" w:eastAsia="標楷體" w:hAnsiTheme="majorHAnsi"/>
          <w:sz w:val="28"/>
          <w:szCs w:val="28"/>
        </w:rPr>
      </w:pPr>
      <w:r w:rsidRPr="00E85A7F">
        <w:rPr>
          <w:rFonts w:asciiTheme="majorHAnsi" w:eastAsia="標楷體" w:hAnsiTheme="majorHAnsi"/>
          <w:sz w:val="28"/>
          <w:szCs w:val="28"/>
        </w:rPr>
        <w:t>二、活動時間</w:t>
      </w:r>
      <w:r w:rsidR="007B77DC" w:rsidRPr="00E85A7F">
        <w:rPr>
          <w:rFonts w:asciiTheme="majorHAnsi" w:eastAsia="標楷體" w:hAnsiTheme="majorHAnsi"/>
          <w:sz w:val="28"/>
          <w:szCs w:val="28"/>
        </w:rPr>
        <w:t>：</w:t>
      </w:r>
    </w:p>
    <w:p w:rsidR="00EF7635" w:rsidRPr="00E85A7F" w:rsidRDefault="00EF7635" w:rsidP="006A3908">
      <w:pPr>
        <w:pStyle w:val="a3"/>
        <w:spacing w:line="0" w:lineRule="atLeast"/>
        <w:rPr>
          <w:rFonts w:asciiTheme="majorHAnsi" w:eastAsia="標楷體" w:hAnsiTheme="majorHAnsi"/>
          <w:sz w:val="28"/>
          <w:szCs w:val="28"/>
        </w:rPr>
      </w:pPr>
      <w:r w:rsidRPr="00E85A7F">
        <w:rPr>
          <w:rFonts w:asciiTheme="majorHAnsi" w:eastAsia="標楷體" w:hAnsiTheme="majorHAnsi"/>
          <w:sz w:val="28"/>
          <w:szCs w:val="28"/>
        </w:rPr>
        <w:t>105</w:t>
      </w:r>
      <w:r w:rsidRPr="00E85A7F">
        <w:rPr>
          <w:rFonts w:asciiTheme="majorHAnsi" w:eastAsia="標楷體" w:hAnsiTheme="majorHAnsi"/>
          <w:sz w:val="28"/>
          <w:szCs w:val="28"/>
        </w:rPr>
        <w:t>年</w:t>
      </w:r>
      <w:r w:rsidR="007B77DC" w:rsidRPr="00E85A7F">
        <w:rPr>
          <w:rFonts w:asciiTheme="majorHAnsi" w:eastAsia="標楷體" w:hAnsiTheme="majorHAnsi"/>
          <w:sz w:val="28"/>
          <w:szCs w:val="28"/>
        </w:rPr>
        <w:t>8</w:t>
      </w:r>
      <w:r w:rsidRPr="00E85A7F">
        <w:rPr>
          <w:rFonts w:asciiTheme="majorHAnsi" w:eastAsia="標楷體" w:hAnsiTheme="majorHAnsi"/>
          <w:sz w:val="28"/>
          <w:szCs w:val="28"/>
        </w:rPr>
        <w:t>月</w:t>
      </w:r>
      <w:r w:rsidRPr="00E85A7F">
        <w:rPr>
          <w:rFonts w:asciiTheme="majorHAnsi" w:eastAsia="標楷體" w:hAnsiTheme="majorHAnsi"/>
          <w:sz w:val="28"/>
          <w:szCs w:val="28"/>
        </w:rPr>
        <w:t>1</w:t>
      </w:r>
      <w:r w:rsidRPr="00E85A7F">
        <w:rPr>
          <w:rFonts w:asciiTheme="majorHAnsi" w:eastAsia="標楷體" w:hAnsiTheme="majorHAnsi"/>
          <w:sz w:val="28"/>
          <w:szCs w:val="28"/>
        </w:rPr>
        <w:t>日起至</w:t>
      </w:r>
      <w:r w:rsidR="007B77DC" w:rsidRPr="00E85A7F">
        <w:rPr>
          <w:rFonts w:asciiTheme="majorHAnsi" w:eastAsia="標楷體" w:hAnsiTheme="majorHAnsi"/>
          <w:sz w:val="28"/>
          <w:szCs w:val="28"/>
        </w:rPr>
        <w:t>8</w:t>
      </w:r>
      <w:r w:rsidRPr="00E85A7F">
        <w:rPr>
          <w:rFonts w:asciiTheme="majorHAnsi" w:eastAsia="標楷體" w:hAnsiTheme="majorHAnsi"/>
          <w:sz w:val="28"/>
          <w:szCs w:val="28"/>
        </w:rPr>
        <w:t>月</w:t>
      </w:r>
      <w:r w:rsidRPr="00E85A7F">
        <w:rPr>
          <w:rFonts w:asciiTheme="majorHAnsi" w:eastAsia="標楷體" w:hAnsiTheme="majorHAnsi"/>
          <w:sz w:val="28"/>
          <w:szCs w:val="28"/>
        </w:rPr>
        <w:t>10</w:t>
      </w:r>
      <w:r w:rsidRPr="00E85A7F">
        <w:rPr>
          <w:rFonts w:asciiTheme="majorHAnsi" w:eastAsia="標楷體" w:hAnsiTheme="majorHAnsi"/>
          <w:sz w:val="28"/>
          <w:szCs w:val="28"/>
        </w:rPr>
        <w:t>日止</w:t>
      </w:r>
      <w:r w:rsidR="002D09F4" w:rsidRPr="00E85A7F">
        <w:rPr>
          <w:rFonts w:asciiTheme="majorHAnsi" w:eastAsia="標楷體" w:hAnsiTheme="majorHAnsi"/>
          <w:sz w:val="28"/>
          <w:szCs w:val="28"/>
        </w:rPr>
        <w:t xml:space="preserve"> (08:00~17:00)</w:t>
      </w:r>
      <w:r w:rsidRPr="00E85A7F">
        <w:rPr>
          <w:rFonts w:asciiTheme="majorHAnsi" w:eastAsia="標楷體" w:hAnsiTheme="majorHAnsi"/>
          <w:sz w:val="28"/>
          <w:szCs w:val="28"/>
        </w:rPr>
        <w:t>，共十日</w:t>
      </w:r>
      <w:r w:rsidRPr="00E85A7F">
        <w:rPr>
          <w:rFonts w:asciiTheme="majorHAnsi" w:eastAsia="標楷體" w:hAnsiTheme="majorHAnsi"/>
          <w:sz w:val="28"/>
          <w:szCs w:val="28"/>
        </w:rPr>
        <w:t>80</w:t>
      </w:r>
      <w:r w:rsidRPr="00E85A7F">
        <w:rPr>
          <w:rFonts w:asciiTheme="majorHAnsi" w:eastAsia="標楷體" w:hAnsiTheme="majorHAnsi"/>
          <w:sz w:val="28"/>
          <w:szCs w:val="28"/>
        </w:rPr>
        <w:t>小時。</w:t>
      </w:r>
    </w:p>
    <w:p w:rsidR="00EF7635" w:rsidRPr="00E85A7F" w:rsidRDefault="00EF7635" w:rsidP="006A3908">
      <w:pPr>
        <w:pStyle w:val="a3"/>
        <w:spacing w:line="0" w:lineRule="atLeast"/>
        <w:rPr>
          <w:rFonts w:asciiTheme="majorHAnsi" w:eastAsia="標楷體" w:hAnsiTheme="majorHAnsi"/>
          <w:sz w:val="28"/>
          <w:szCs w:val="28"/>
        </w:rPr>
      </w:pPr>
    </w:p>
    <w:p w:rsidR="00EF7635" w:rsidRPr="00E85A7F" w:rsidRDefault="00EF7635" w:rsidP="006A3908">
      <w:pPr>
        <w:pStyle w:val="a3"/>
        <w:spacing w:line="0" w:lineRule="atLeast"/>
        <w:rPr>
          <w:rFonts w:asciiTheme="majorHAnsi" w:eastAsia="標楷體" w:hAnsiTheme="majorHAnsi"/>
          <w:sz w:val="28"/>
          <w:szCs w:val="28"/>
        </w:rPr>
      </w:pPr>
      <w:r w:rsidRPr="00E85A7F">
        <w:rPr>
          <w:rFonts w:asciiTheme="majorHAnsi" w:eastAsia="標楷體" w:hAnsiTheme="majorHAnsi"/>
          <w:sz w:val="28"/>
          <w:szCs w:val="28"/>
        </w:rPr>
        <w:t>三、活動辦理單位</w:t>
      </w:r>
      <w:r w:rsidR="007B77DC" w:rsidRPr="00E85A7F">
        <w:rPr>
          <w:rFonts w:asciiTheme="majorHAnsi" w:eastAsia="標楷體" w:hAnsiTheme="majorHAnsi"/>
          <w:sz w:val="28"/>
          <w:szCs w:val="28"/>
        </w:rPr>
        <w:t>：</w:t>
      </w:r>
    </w:p>
    <w:p w:rsidR="00EF7635" w:rsidRPr="00E85A7F" w:rsidRDefault="00EF7635" w:rsidP="002D09F4">
      <w:pPr>
        <w:pStyle w:val="a3"/>
        <w:spacing w:line="0" w:lineRule="atLeast"/>
        <w:ind w:firstLineChars="202" w:firstLine="566"/>
        <w:rPr>
          <w:rFonts w:asciiTheme="majorHAnsi" w:eastAsia="標楷體" w:hAnsiTheme="majorHAnsi"/>
          <w:sz w:val="28"/>
          <w:szCs w:val="28"/>
        </w:rPr>
      </w:pPr>
      <w:r w:rsidRPr="00E85A7F">
        <w:rPr>
          <w:rFonts w:asciiTheme="majorHAnsi" w:eastAsia="標楷體" w:hAnsiTheme="majorHAnsi"/>
          <w:sz w:val="28"/>
          <w:szCs w:val="28"/>
        </w:rPr>
        <w:t>中華民國林產事業協會、國立宜蘭大學，</w:t>
      </w:r>
      <w:proofErr w:type="gramStart"/>
      <w:r w:rsidRPr="00E85A7F">
        <w:rPr>
          <w:rFonts w:asciiTheme="majorHAnsi" w:eastAsia="標楷體" w:hAnsiTheme="majorHAnsi"/>
          <w:sz w:val="28"/>
          <w:szCs w:val="28"/>
        </w:rPr>
        <w:t>及昆儀</w:t>
      </w:r>
      <w:proofErr w:type="gramEnd"/>
      <w:r w:rsidRPr="00E85A7F">
        <w:rPr>
          <w:rFonts w:asciiTheme="majorHAnsi" w:eastAsia="標楷體" w:hAnsiTheme="majorHAnsi"/>
          <w:sz w:val="28"/>
          <w:szCs w:val="28"/>
        </w:rPr>
        <w:t>實業有限公司共同主辦。</w:t>
      </w:r>
    </w:p>
    <w:p w:rsidR="00EF7635" w:rsidRPr="00E85A7F" w:rsidRDefault="00EF7635" w:rsidP="006A3908">
      <w:pPr>
        <w:pStyle w:val="a3"/>
        <w:spacing w:line="0" w:lineRule="atLeast"/>
        <w:rPr>
          <w:rFonts w:asciiTheme="majorHAnsi" w:eastAsia="標楷體" w:hAnsiTheme="majorHAnsi"/>
          <w:sz w:val="28"/>
          <w:szCs w:val="28"/>
        </w:rPr>
      </w:pPr>
    </w:p>
    <w:p w:rsidR="007B77DC" w:rsidRPr="00E85A7F" w:rsidRDefault="00EF7635" w:rsidP="006A3908">
      <w:pPr>
        <w:pStyle w:val="a3"/>
        <w:spacing w:line="0" w:lineRule="atLeast"/>
        <w:rPr>
          <w:rFonts w:asciiTheme="majorHAnsi" w:eastAsia="標楷體" w:hAnsiTheme="majorHAnsi"/>
          <w:sz w:val="28"/>
          <w:szCs w:val="28"/>
        </w:rPr>
      </w:pPr>
      <w:r w:rsidRPr="00E85A7F">
        <w:rPr>
          <w:rFonts w:asciiTheme="majorHAnsi" w:eastAsia="標楷體" w:hAnsiTheme="majorHAnsi"/>
          <w:sz w:val="28"/>
          <w:szCs w:val="28"/>
        </w:rPr>
        <w:t>四、</w:t>
      </w:r>
      <w:r w:rsidR="007B77DC" w:rsidRPr="00E85A7F">
        <w:rPr>
          <w:rFonts w:asciiTheme="majorHAnsi" w:eastAsia="標楷體" w:hAnsiTheme="majorHAnsi"/>
          <w:sz w:val="28"/>
          <w:szCs w:val="28"/>
        </w:rPr>
        <w:t>活動內容：</w:t>
      </w:r>
    </w:p>
    <w:p w:rsidR="007B77DC" w:rsidRPr="00E85A7F" w:rsidRDefault="007B77DC" w:rsidP="007B77DC">
      <w:pPr>
        <w:pStyle w:val="a3"/>
        <w:numPr>
          <w:ilvl w:val="0"/>
          <w:numId w:val="4"/>
        </w:numPr>
        <w:spacing w:line="0" w:lineRule="atLeast"/>
        <w:ind w:left="567" w:hanging="141"/>
        <w:rPr>
          <w:rFonts w:asciiTheme="majorHAnsi" w:eastAsia="標楷體" w:hAnsiTheme="majorHAnsi"/>
          <w:sz w:val="28"/>
          <w:szCs w:val="28"/>
        </w:rPr>
      </w:pPr>
      <w:r w:rsidRPr="00E85A7F">
        <w:rPr>
          <w:rFonts w:asciiTheme="majorHAnsi" w:eastAsia="標楷體" w:hAnsiTheme="majorHAnsi"/>
          <w:sz w:val="28"/>
          <w:szCs w:val="28"/>
        </w:rPr>
        <w:t>古典吉他之設計原則。</w:t>
      </w:r>
    </w:p>
    <w:p w:rsidR="007B77DC" w:rsidRPr="00E85A7F" w:rsidRDefault="007B77DC" w:rsidP="007B77DC">
      <w:pPr>
        <w:pStyle w:val="a3"/>
        <w:numPr>
          <w:ilvl w:val="0"/>
          <w:numId w:val="4"/>
        </w:numPr>
        <w:spacing w:line="0" w:lineRule="atLeast"/>
        <w:ind w:left="567" w:hanging="141"/>
        <w:rPr>
          <w:rFonts w:asciiTheme="majorHAnsi" w:eastAsia="標楷體" w:hAnsiTheme="majorHAnsi"/>
          <w:sz w:val="28"/>
          <w:szCs w:val="28"/>
        </w:rPr>
      </w:pPr>
      <w:r w:rsidRPr="00E85A7F">
        <w:rPr>
          <w:rFonts w:asciiTheme="majorHAnsi" w:eastAsia="標楷體" w:hAnsiTheme="majorHAnsi"/>
          <w:sz w:val="28"/>
          <w:szCs w:val="28"/>
        </w:rPr>
        <w:t>吉他各部位常用木材</w:t>
      </w:r>
      <w:r w:rsidRPr="00E85A7F">
        <w:rPr>
          <w:rFonts w:asciiTheme="majorHAnsi" w:eastAsia="標楷體" w:hAnsiTheme="majorHAnsi"/>
          <w:sz w:val="28"/>
          <w:szCs w:val="28"/>
        </w:rPr>
        <w:t>(Tone wood)</w:t>
      </w:r>
      <w:r w:rsidRPr="00E85A7F">
        <w:rPr>
          <w:rFonts w:asciiTheme="majorHAnsi" w:eastAsia="標楷體" w:hAnsiTheme="majorHAnsi"/>
          <w:sz w:val="28"/>
          <w:szCs w:val="28"/>
        </w:rPr>
        <w:t>選用原則</w:t>
      </w:r>
    </w:p>
    <w:p w:rsidR="007B77DC" w:rsidRPr="00E85A7F" w:rsidRDefault="007B77DC" w:rsidP="007B77DC">
      <w:pPr>
        <w:pStyle w:val="a3"/>
        <w:numPr>
          <w:ilvl w:val="0"/>
          <w:numId w:val="4"/>
        </w:numPr>
        <w:spacing w:line="0" w:lineRule="atLeast"/>
        <w:ind w:left="567" w:hanging="141"/>
        <w:rPr>
          <w:rFonts w:asciiTheme="majorHAnsi" w:eastAsia="標楷體" w:hAnsiTheme="majorHAnsi"/>
          <w:sz w:val="28"/>
          <w:szCs w:val="28"/>
        </w:rPr>
      </w:pPr>
      <w:r w:rsidRPr="00E85A7F">
        <w:rPr>
          <w:rFonts w:asciiTheme="majorHAnsi" w:eastAsia="標楷體" w:hAnsiTheme="majorHAnsi"/>
          <w:sz w:val="28"/>
          <w:szCs w:val="28"/>
        </w:rPr>
        <w:t>吉他面板</w:t>
      </w:r>
      <w:r w:rsidRPr="00E85A7F">
        <w:rPr>
          <w:rFonts w:asciiTheme="majorHAnsi" w:eastAsia="標楷體" w:hAnsiTheme="majorHAnsi"/>
          <w:sz w:val="28"/>
          <w:szCs w:val="28"/>
        </w:rPr>
        <w:t>(Sound board)</w:t>
      </w:r>
      <w:r w:rsidRPr="00E85A7F">
        <w:rPr>
          <w:rFonts w:asciiTheme="majorHAnsi" w:eastAsia="標楷體" w:hAnsiTheme="majorHAnsi"/>
          <w:sz w:val="28"/>
          <w:szCs w:val="28"/>
        </w:rPr>
        <w:t>之音響特性與分等原則</w:t>
      </w:r>
    </w:p>
    <w:p w:rsidR="007B77DC" w:rsidRPr="00E85A7F" w:rsidRDefault="007B77DC" w:rsidP="007B77DC">
      <w:pPr>
        <w:pStyle w:val="a3"/>
        <w:numPr>
          <w:ilvl w:val="0"/>
          <w:numId w:val="4"/>
        </w:numPr>
        <w:spacing w:line="0" w:lineRule="atLeast"/>
        <w:ind w:left="567" w:hanging="141"/>
        <w:rPr>
          <w:rFonts w:asciiTheme="majorHAnsi" w:eastAsia="標楷體" w:hAnsiTheme="majorHAnsi"/>
          <w:sz w:val="28"/>
          <w:szCs w:val="28"/>
        </w:rPr>
      </w:pPr>
      <w:r w:rsidRPr="00E85A7F">
        <w:rPr>
          <w:rFonts w:asciiTheme="majorHAnsi" w:eastAsia="標楷體" w:hAnsiTheme="majorHAnsi"/>
          <w:sz w:val="28"/>
          <w:szCs w:val="28"/>
        </w:rPr>
        <w:t>吉他各部結構之音響機制</w:t>
      </w:r>
    </w:p>
    <w:p w:rsidR="007B77DC" w:rsidRPr="00E85A7F" w:rsidRDefault="007B77DC" w:rsidP="007B77DC">
      <w:pPr>
        <w:pStyle w:val="a3"/>
        <w:numPr>
          <w:ilvl w:val="0"/>
          <w:numId w:val="4"/>
        </w:numPr>
        <w:spacing w:line="0" w:lineRule="atLeast"/>
        <w:ind w:left="567" w:hanging="141"/>
        <w:rPr>
          <w:rFonts w:asciiTheme="majorHAnsi" w:eastAsia="標楷體" w:hAnsiTheme="majorHAnsi"/>
          <w:sz w:val="28"/>
          <w:szCs w:val="28"/>
        </w:rPr>
      </w:pPr>
      <w:r w:rsidRPr="00E85A7F">
        <w:rPr>
          <w:rFonts w:asciiTheme="majorHAnsi" w:eastAsia="標楷體" w:hAnsiTheme="majorHAnsi"/>
          <w:sz w:val="28"/>
          <w:szCs w:val="28"/>
        </w:rPr>
        <w:t>吉他</w:t>
      </w:r>
      <w:proofErr w:type="gramStart"/>
      <w:r w:rsidRPr="00E85A7F">
        <w:rPr>
          <w:rFonts w:asciiTheme="majorHAnsi" w:eastAsia="標楷體" w:hAnsiTheme="majorHAnsi"/>
          <w:sz w:val="28"/>
          <w:szCs w:val="28"/>
        </w:rPr>
        <w:t>各分件之</w:t>
      </w:r>
      <w:proofErr w:type="gramEnd"/>
      <w:r w:rsidRPr="00E85A7F">
        <w:rPr>
          <w:rFonts w:asciiTheme="majorHAnsi" w:eastAsia="標楷體" w:hAnsiTheme="majorHAnsi"/>
          <w:sz w:val="28"/>
          <w:szCs w:val="28"/>
        </w:rPr>
        <w:t>製作要領</w:t>
      </w:r>
    </w:p>
    <w:p w:rsidR="007B77DC" w:rsidRPr="00E85A7F" w:rsidRDefault="007B77DC" w:rsidP="007B77DC">
      <w:pPr>
        <w:pStyle w:val="a3"/>
        <w:numPr>
          <w:ilvl w:val="0"/>
          <w:numId w:val="4"/>
        </w:numPr>
        <w:spacing w:line="0" w:lineRule="atLeast"/>
        <w:ind w:left="567" w:hanging="141"/>
        <w:rPr>
          <w:rFonts w:asciiTheme="majorHAnsi" w:eastAsia="標楷體" w:hAnsiTheme="majorHAnsi"/>
          <w:sz w:val="28"/>
          <w:szCs w:val="28"/>
        </w:rPr>
      </w:pPr>
      <w:r w:rsidRPr="00E85A7F">
        <w:rPr>
          <w:rFonts w:asciiTheme="majorHAnsi" w:eastAsia="標楷體" w:hAnsiTheme="majorHAnsi"/>
          <w:sz w:val="28"/>
          <w:szCs w:val="28"/>
        </w:rPr>
        <w:t>立木</w:t>
      </w:r>
      <w:r w:rsidRPr="00E85A7F">
        <w:rPr>
          <w:rFonts w:asciiTheme="majorHAnsi" w:eastAsia="標楷體" w:hAnsiTheme="majorHAnsi"/>
          <w:sz w:val="28"/>
          <w:szCs w:val="28"/>
        </w:rPr>
        <w:t>(bracing)</w:t>
      </w:r>
      <w:r w:rsidRPr="00E85A7F">
        <w:rPr>
          <w:rFonts w:asciiTheme="majorHAnsi" w:eastAsia="標楷體" w:hAnsiTheme="majorHAnsi"/>
          <w:sz w:val="28"/>
          <w:szCs w:val="28"/>
        </w:rPr>
        <w:t>結構之音響原理與配置原則</w:t>
      </w:r>
    </w:p>
    <w:p w:rsidR="007B77DC" w:rsidRDefault="007B77DC" w:rsidP="007B77DC">
      <w:pPr>
        <w:pStyle w:val="a3"/>
        <w:numPr>
          <w:ilvl w:val="0"/>
          <w:numId w:val="4"/>
        </w:numPr>
        <w:spacing w:line="0" w:lineRule="atLeast"/>
        <w:ind w:left="567" w:hanging="141"/>
        <w:rPr>
          <w:rFonts w:asciiTheme="majorHAnsi" w:eastAsia="標楷體" w:hAnsiTheme="majorHAnsi"/>
          <w:sz w:val="28"/>
          <w:szCs w:val="28"/>
        </w:rPr>
      </w:pPr>
      <w:r w:rsidRPr="00E85A7F">
        <w:rPr>
          <w:rFonts w:asciiTheme="majorHAnsi" w:eastAsia="標楷體" w:hAnsiTheme="majorHAnsi"/>
          <w:sz w:val="28"/>
          <w:szCs w:val="28"/>
        </w:rPr>
        <w:t>熱處理木材之物理特性</w:t>
      </w:r>
    </w:p>
    <w:p w:rsidR="002128D1" w:rsidRPr="00E85A7F" w:rsidRDefault="002128D1" w:rsidP="002128D1">
      <w:pPr>
        <w:pStyle w:val="a3"/>
        <w:spacing w:line="0" w:lineRule="atLeast"/>
        <w:ind w:left="567"/>
        <w:rPr>
          <w:rFonts w:asciiTheme="majorHAnsi" w:eastAsia="標楷體" w:hAnsiTheme="majorHAnsi"/>
          <w:sz w:val="28"/>
          <w:szCs w:val="28"/>
        </w:rPr>
      </w:pPr>
    </w:p>
    <w:p w:rsidR="00FC7DCE" w:rsidRPr="00E85A7F" w:rsidRDefault="007B77DC" w:rsidP="006A3908">
      <w:pPr>
        <w:pStyle w:val="a3"/>
        <w:spacing w:line="0" w:lineRule="atLeast"/>
        <w:rPr>
          <w:rFonts w:asciiTheme="majorHAnsi" w:eastAsia="標楷體" w:hAnsiTheme="majorHAnsi"/>
          <w:sz w:val="28"/>
          <w:szCs w:val="28"/>
        </w:rPr>
      </w:pPr>
      <w:r w:rsidRPr="00E85A7F">
        <w:rPr>
          <w:rFonts w:asciiTheme="majorHAnsi" w:eastAsia="標楷體" w:hAnsiTheme="majorHAnsi"/>
          <w:sz w:val="28"/>
          <w:szCs w:val="28"/>
        </w:rPr>
        <w:t>五、</w:t>
      </w:r>
      <w:r w:rsidR="00EF7635" w:rsidRPr="00E85A7F">
        <w:rPr>
          <w:rFonts w:asciiTheme="majorHAnsi" w:eastAsia="標楷體" w:hAnsiTheme="majorHAnsi"/>
          <w:sz w:val="28"/>
          <w:szCs w:val="28"/>
        </w:rPr>
        <w:t>參加人數與收費：</w:t>
      </w:r>
    </w:p>
    <w:p w:rsidR="00EF7635" w:rsidRPr="00E85A7F" w:rsidRDefault="00EF7635" w:rsidP="00FC7DCE">
      <w:pPr>
        <w:pStyle w:val="a3"/>
        <w:spacing w:line="0" w:lineRule="atLeast"/>
        <w:ind w:firstLineChars="253" w:firstLine="708"/>
        <w:rPr>
          <w:rFonts w:asciiTheme="majorHAnsi" w:eastAsia="標楷體" w:hAnsiTheme="majorHAnsi"/>
          <w:sz w:val="28"/>
          <w:szCs w:val="28"/>
        </w:rPr>
      </w:pPr>
      <w:r w:rsidRPr="00E85A7F">
        <w:rPr>
          <w:rFonts w:asciiTheme="majorHAnsi" w:eastAsia="標楷體" w:hAnsiTheme="majorHAnsi"/>
          <w:sz w:val="28"/>
          <w:szCs w:val="28"/>
        </w:rPr>
        <w:t>預計接受報名</w:t>
      </w:r>
      <w:r w:rsidR="007B77DC" w:rsidRPr="00E85A7F">
        <w:rPr>
          <w:rFonts w:asciiTheme="majorHAnsi" w:eastAsia="標楷體" w:hAnsiTheme="majorHAnsi"/>
          <w:sz w:val="28"/>
          <w:szCs w:val="28"/>
        </w:rPr>
        <w:t>後</w:t>
      </w:r>
      <w:r w:rsidRPr="00E85A7F">
        <w:rPr>
          <w:rFonts w:asciiTheme="majorHAnsi" w:eastAsia="標楷體" w:hAnsiTheme="majorHAnsi"/>
          <w:sz w:val="28"/>
          <w:szCs w:val="28"/>
        </w:rPr>
        <w:t>以</w:t>
      </w:r>
      <w:r w:rsidR="00FC7DCE" w:rsidRPr="00E85A7F">
        <w:rPr>
          <w:rFonts w:asciiTheme="majorHAnsi" w:eastAsia="標楷體" w:hAnsiTheme="majorHAnsi"/>
          <w:sz w:val="28"/>
          <w:szCs w:val="28"/>
        </w:rPr>
        <w:t>甄選方式錄</w:t>
      </w:r>
      <w:r w:rsidRPr="00E85A7F">
        <w:rPr>
          <w:rFonts w:asciiTheme="majorHAnsi" w:eastAsia="標楷體" w:hAnsiTheme="majorHAnsi"/>
          <w:sz w:val="28"/>
          <w:szCs w:val="28"/>
        </w:rPr>
        <w:t>取</w:t>
      </w:r>
      <w:r w:rsidRPr="00E85A7F">
        <w:rPr>
          <w:rFonts w:asciiTheme="majorHAnsi" w:eastAsia="標楷體" w:hAnsiTheme="majorHAnsi"/>
          <w:sz w:val="28"/>
          <w:szCs w:val="28"/>
        </w:rPr>
        <w:t>10</w:t>
      </w:r>
      <w:r w:rsidR="00FC7DCE" w:rsidRPr="00E85A7F">
        <w:rPr>
          <w:rFonts w:asciiTheme="majorHAnsi" w:eastAsia="標楷體" w:hAnsiTheme="majorHAnsi"/>
          <w:sz w:val="28"/>
          <w:szCs w:val="28"/>
        </w:rPr>
        <w:t>至</w:t>
      </w:r>
      <w:r w:rsidRPr="00E85A7F">
        <w:rPr>
          <w:rFonts w:asciiTheme="majorHAnsi" w:eastAsia="標楷體" w:hAnsiTheme="majorHAnsi"/>
          <w:sz w:val="28"/>
          <w:szCs w:val="28"/>
        </w:rPr>
        <w:t>12</w:t>
      </w:r>
      <w:r w:rsidRPr="00E85A7F">
        <w:rPr>
          <w:rFonts w:asciiTheme="majorHAnsi" w:eastAsia="標楷體" w:hAnsiTheme="majorHAnsi"/>
          <w:sz w:val="28"/>
          <w:szCs w:val="28"/>
        </w:rPr>
        <w:t>名，每位參加人員收費新台幣</w:t>
      </w:r>
      <w:proofErr w:type="gramStart"/>
      <w:r w:rsidRPr="00E85A7F">
        <w:rPr>
          <w:rFonts w:asciiTheme="majorHAnsi" w:eastAsia="標楷體" w:hAnsiTheme="majorHAnsi"/>
          <w:sz w:val="28"/>
          <w:szCs w:val="28"/>
        </w:rPr>
        <w:t>三</w:t>
      </w:r>
      <w:proofErr w:type="gramEnd"/>
      <w:r w:rsidRPr="00E85A7F">
        <w:rPr>
          <w:rFonts w:asciiTheme="majorHAnsi" w:eastAsia="標楷體" w:hAnsiTheme="majorHAnsi"/>
          <w:sz w:val="28"/>
          <w:szCs w:val="28"/>
        </w:rPr>
        <w:t>萬元正。</w:t>
      </w:r>
      <w:r w:rsidR="002D09F4" w:rsidRPr="00E85A7F">
        <w:rPr>
          <w:rFonts w:asciiTheme="majorHAnsi" w:eastAsia="標楷體" w:hAnsiTheme="majorHAnsi"/>
          <w:sz w:val="28"/>
          <w:szCs w:val="28"/>
        </w:rPr>
        <w:t>(</w:t>
      </w:r>
      <w:r w:rsidR="002D09F4" w:rsidRPr="00E85A7F">
        <w:rPr>
          <w:rFonts w:asciiTheme="majorHAnsi" w:eastAsia="標楷體" w:hAnsiTheme="majorHAnsi"/>
          <w:sz w:val="28"/>
          <w:szCs w:val="28"/>
        </w:rPr>
        <w:t>參加學員結訓時，可攜回此次工作坊中自製之吉他。</w:t>
      </w:r>
      <w:r w:rsidR="002D09F4" w:rsidRPr="00E85A7F">
        <w:rPr>
          <w:rFonts w:asciiTheme="majorHAnsi" w:eastAsia="標楷體" w:hAnsiTheme="majorHAnsi"/>
          <w:sz w:val="28"/>
          <w:szCs w:val="28"/>
        </w:rPr>
        <w:t>)</w:t>
      </w:r>
    </w:p>
    <w:p w:rsidR="00870B2A" w:rsidRPr="00E85A7F" w:rsidRDefault="00870B2A" w:rsidP="006A3908">
      <w:pPr>
        <w:pStyle w:val="a3"/>
        <w:spacing w:line="0" w:lineRule="atLeast"/>
        <w:rPr>
          <w:rFonts w:asciiTheme="majorHAnsi" w:eastAsia="標楷體" w:hAnsiTheme="majorHAnsi"/>
          <w:sz w:val="28"/>
          <w:szCs w:val="28"/>
        </w:rPr>
      </w:pPr>
    </w:p>
    <w:p w:rsidR="009A73C2" w:rsidRPr="00E85A7F" w:rsidRDefault="007B77DC" w:rsidP="006A3908">
      <w:pPr>
        <w:pStyle w:val="a3"/>
        <w:spacing w:line="0" w:lineRule="atLeast"/>
        <w:rPr>
          <w:rFonts w:asciiTheme="majorHAnsi" w:eastAsia="標楷體" w:hAnsiTheme="majorHAnsi"/>
          <w:sz w:val="28"/>
          <w:szCs w:val="28"/>
        </w:rPr>
      </w:pPr>
      <w:r w:rsidRPr="00E85A7F">
        <w:rPr>
          <w:rFonts w:asciiTheme="majorHAnsi" w:eastAsia="標楷體" w:hAnsiTheme="majorHAnsi"/>
          <w:sz w:val="28"/>
          <w:szCs w:val="28"/>
        </w:rPr>
        <w:t>六</w:t>
      </w:r>
      <w:r w:rsidR="00870B2A" w:rsidRPr="00E85A7F">
        <w:rPr>
          <w:rFonts w:asciiTheme="majorHAnsi" w:eastAsia="標楷體" w:hAnsiTheme="majorHAnsi"/>
          <w:sz w:val="28"/>
          <w:szCs w:val="28"/>
        </w:rPr>
        <w:t>、報名</w:t>
      </w:r>
      <w:r w:rsidRPr="00E85A7F">
        <w:rPr>
          <w:rFonts w:asciiTheme="majorHAnsi" w:eastAsia="標楷體" w:hAnsiTheme="majorHAnsi"/>
          <w:sz w:val="28"/>
          <w:szCs w:val="28"/>
        </w:rPr>
        <w:t>期</w:t>
      </w:r>
      <w:r w:rsidR="00870B2A" w:rsidRPr="00E85A7F">
        <w:rPr>
          <w:rFonts w:asciiTheme="majorHAnsi" w:eastAsia="標楷體" w:hAnsiTheme="majorHAnsi"/>
          <w:sz w:val="28"/>
          <w:szCs w:val="28"/>
        </w:rPr>
        <w:t>限：</w:t>
      </w:r>
    </w:p>
    <w:p w:rsidR="003C79BB" w:rsidRPr="00E85A7F" w:rsidRDefault="00870B2A" w:rsidP="009A73C2">
      <w:pPr>
        <w:pStyle w:val="a3"/>
        <w:spacing w:line="0" w:lineRule="atLeast"/>
        <w:ind w:firstLineChars="253" w:firstLine="708"/>
        <w:rPr>
          <w:rFonts w:asciiTheme="majorHAnsi" w:eastAsia="標楷體" w:hAnsiTheme="majorHAnsi"/>
          <w:sz w:val="28"/>
          <w:szCs w:val="28"/>
        </w:rPr>
      </w:pPr>
      <w:r w:rsidRPr="00E85A7F">
        <w:rPr>
          <w:rFonts w:asciiTheme="majorHAnsi" w:eastAsia="標楷體" w:hAnsiTheme="majorHAnsi"/>
          <w:sz w:val="28"/>
          <w:szCs w:val="28"/>
        </w:rPr>
        <w:t>有意參加者，請填妥附件之報名表</w:t>
      </w:r>
      <w:r w:rsidR="003C79BB" w:rsidRPr="00E85A7F">
        <w:rPr>
          <w:rFonts w:asciiTheme="majorHAnsi" w:eastAsia="標楷體" w:hAnsiTheme="majorHAnsi"/>
          <w:sz w:val="28"/>
          <w:szCs w:val="28"/>
        </w:rPr>
        <w:t>(</w:t>
      </w:r>
      <w:r w:rsidR="003C79BB" w:rsidRPr="00E85A7F">
        <w:rPr>
          <w:rFonts w:asciiTheme="majorHAnsi" w:eastAsia="標楷體" w:hAnsiTheme="majorHAnsi"/>
          <w:sz w:val="28"/>
          <w:szCs w:val="28"/>
        </w:rPr>
        <w:t>報名表亦可由林產事業協會網頁下載</w:t>
      </w:r>
      <w:r w:rsidR="003C79BB" w:rsidRPr="00E85A7F">
        <w:rPr>
          <w:rFonts w:asciiTheme="majorHAnsi" w:eastAsia="標楷體" w:hAnsiTheme="majorHAnsi"/>
          <w:sz w:val="28"/>
          <w:szCs w:val="28"/>
        </w:rPr>
        <w:t>)</w:t>
      </w:r>
      <w:r w:rsidRPr="00E85A7F">
        <w:rPr>
          <w:rFonts w:asciiTheme="majorHAnsi" w:eastAsia="標楷體" w:hAnsiTheme="majorHAnsi"/>
          <w:sz w:val="28"/>
          <w:szCs w:val="28"/>
        </w:rPr>
        <w:t>，並以電子郵件或傳真方式，</w:t>
      </w:r>
      <w:r w:rsidR="003C79BB" w:rsidRPr="00E85A7F">
        <w:rPr>
          <w:rFonts w:asciiTheme="majorHAnsi" w:eastAsia="標楷體" w:hAnsiTheme="majorHAnsi"/>
          <w:sz w:val="28"/>
          <w:szCs w:val="28"/>
        </w:rPr>
        <w:t>於</w:t>
      </w:r>
      <w:r w:rsidR="003C79BB" w:rsidRPr="00E85A7F">
        <w:rPr>
          <w:rFonts w:asciiTheme="majorHAnsi" w:eastAsia="標楷體" w:hAnsiTheme="majorHAnsi"/>
          <w:sz w:val="28"/>
          <w:szCs w:val="28"/>
        </w:rPr>
        <w:t>105</w:t>
      </w:r>
      <w:r w:rsidR="003C79BB" w:rsidRPr="00E85A7F">
        <w:rPr>
          <w:rFonts w:asciiTheme="majorHAnsi" w:eastAsia="標楷體" w:hAnsiTheme="majorHAnsi"/>
          <w:sz w:val="28"/>
          <w:szCs w:val="28"/>
        </w:rPr>
        <w:t>年</w:t>
      </w:r>
      <w:r w:rsidR="007B77DC" w:rsidRPr="00E85A7F">
        <w:rPr>
          <w:rFonts w:asciiTheme="majorHAnsi" w:eastAsia="標楷體" w:hAnsiTheme="majorHAnsi"/>
          <w:sz w:val="28"/>
          <w:szCs w:val="28"/>
        </w:rPr>
        <w:t>6</w:t>
      </w:r>
      <w:r w:rsidR="003C79BB" w:rsidRPr="00E85A7F">
        <w:rPr>
          <w:rFonts w:asciiTheme="majorHAnsi" w:eastAsia="標楷體" w:hAnsiTheme="majorHAnsi"/>
          <w:sz w:val="28"/>
          <w:szCs w:val="28"/>
        </w:rPr>
        <w:t>月</w:t>
      </w:r>
      <w:r w:rsidR="000D19C1">
        <w:rPr>
          <w:rFonts w:asciiTheme="majorHAnsi" w:eastAsia="標楷體" w:hAnsiTheme="majorHAnsi" w:hint="eastAsia"/>
          <w:sz w:val="28"/>
          <w:szCs w:val="28"/>
        </w:rPr>
        <w:t>20</w:t>
      </w:r>
      <w:r w:rsidR="003C79BB" w:rsidRPr="00E85A7F">
        <w:rPr>
          <w:rFonts w:asciiTheme="majorHAnsi" w:eastAsia="標楷體" w:hAnsiTheme="majorHAnsi"/>
          <w:sz w:val="28"/>
          <w:szCs w:val="28"/>
        </w:rPr>
        <w:t>日下午五點前，</w:t>
      </w:r>
      <w:r w:rsidRPr="00E85A7F">
        <w:rPr>
          <w:rFonts w:asciiTheme="majorHAnsi" w:eastAsia="標楷體" w:hAnsiTheme="majorHAnsi"/>
          <w:sz w:val="28"/>
          <w:szCs w:val="28"/>
        </w:rPr>
        <w:t>寄送至</w:t>
      </w:r>
      <w:r w:rsidR="007B77DC" w:rsidRPr="00E85A7F">
        <w:rPr>
          <w:rFonts w:asciiTheme="majorHAnsi" w:eastAsia="標楷體" w:hAnsiTheme="majorHAnsi"/>
          <w:sz w:val="28"/>
          <w:szCs w:val="28"/>
        </w:rPr>
        <w:t>service.cfpa@gmail.com</w:t>
      </w:r>
      <w:r w:rsidR="003C79BB" w:rsidRPr="00E85A7F">
        <w:rPr>
          <w:rFonts w:asciiTheme="majorHAnsi" w:eastAsia="標楷體" w:hAnsiTheme="majorHAnsi"/>
          <w:sz w:val="28"/>
          <w:szCs w:val="28"/>
        </w:rPr>
        <w:t>，</w:t>
      </w:r>
      <w:r w:rsidR="003C79BB" w:rsidRPr="00E85A7F">
        <w:rPr>
          <w:rFonts w:asciiTheme="majorHAnsi" w:eastAsia="標楷體" w:hAnsiTheme="majorHAnsi"/>
          <w:sz w:val="28"/>
          <w:szCs w:val="28"/>
        </w:rPr>
        <w:t>(</w:t>
      </w:r>
      <w:r w:rsidR="003C79BB" w:rsidRPr="00E85A7F">
        <w:rPr>
          <w:rFonts w:asciiTheme="majorHAnsi" w:eastAsia="標楷體" w:hAnsiTheme="majorHAnsi"/>
          <w:sz w:val="28"/>
          <w:szCs w:val="28"/>
        </w:rPr>
        <w:t>傳真號碼</w:t>
      </w:r>
      <w:r w:rsidR="003C79BB" w:rsidRPr="00E85A7F">
        <w:rPr>
          <w:rFonts w:asciiTheme="majorHAnsi" w:eastAsia="標楷體" w:hAnsiTheme="majorHAnsi"/>
          <w:sz w:val="28"/>
          <w:szCs w:val="28"/>
        </w:rPr>
        <w:t>:</w:t>
      </w:r>
      <w:r w:rsidR="007B77DC" w:rsidRPr="00E85A7F">
        <w:rPr>
          <w:rFonts w:asciiTheme="majorHAnsi" w:eastAsia="標楷體" w:hAnsiTheme="majorHAnsi"/>
          <w:sz w:val="28"/>
          <w:szCs w:val="28"/>
        </w:rPr>
        <w:t>03-9310206</w:t>
      </w:r>
      <w:r w:rsidR="003C79BB" w:rsidRPr="00E85A7F">
        <w:rPr>
          <w:rFonts w:asciiTheme="majorHAnsi" w:eastAsia="標楷體" w:hAnsiTheme="majorHAnsi"/>
          <w:sz w:val="28"/>
          <w:szCs w:val="28"/>
        </w:rPr>
        <w:t>)</w:t>
      </w:r>
      <w:r w:rsidR="003C79BB" w:rsidRPr="00E85A7F">
        <w:rPr>
          <w:rFonts w:asciiTheme="majorHAnsi" w:eastAsia="標楷體" w:hAnsiTheme="majorHAnsi"/>
          <w:sz w:val="28"/>
          <w:szCs w:val="28"/>
        </w:rPr>
        <w:t>；錄</w:t>
      </w:r>
      <w:r w:rsidR="003C79BB" w:rsidRPr="00E85A7F">
        <w:rPr>
          <w:rFonts w:asciiTheme="majorHAnsi" w:eastAsia="標楷體" w:hAnsiTheme="majorHAnsi"/>
          <w:sz w:val="28"/>
          <w:szCs w:val="28"/>
        </w:rPr>
        <w:lastRenderedPageBreak/>
        <w:t>取名單則於</w:t>
      </w:r>
      <w:r w:rsidR="000D19C1">
        <w:rPr>
          <w:rFonts w:asciiTheme="majorHAnsi" w:eastAsia="標楷體" w:hAnsiTheme="majorHAnsi" w:hint="eastAsia"/>
          <w:sz w:val="28"/>
          <w:szCs w:val="28"/>
        </w:rPr>
        <w:t>6</w:t>
      </w:r>
      <w:r w:rsidR="003C79BB" w:rsidRPr="00E85A7F">
        <w:rPr>
          <w:rFonts w:asciiTheme="majorHAnsi" w:eastAsia="標楷體" w:hAnsiTheme="majorHAnsi"/>
          <w:sz w:val="28"/>
          <w:szCs w:val="28"/>
        </w:rPr>
        <w:t>月</w:t>
      </w:r>
      <w:r w:rsidR="000D19C1">
        <w:rPr>
          <w:rFonts w:asciiTheme="majorHAnsi" w:eastAsia="標楷體" w:hAnsiTheme="majorHAnsi" w:hint="eastAsia"/>
          <w:sz w:val="28"/>
          <w:szCs w:val="28"/>
        </w:rPr>
        <w:t>24</w:t>
      </w:r>
      <w:r w:rsidR="003C79BB" w:rsidRPr="00E85A7F">
        <w:rPr>
          <w:rFonts w:asciiTheme="majorHAnsi" w:eastAsia="標楷體" w:hAnsiTheme="majorHAnsi"/>
          <w:sz w:val="28"/>
          <w:szCs w:val="28"/>
        </w:rPr>
        <w:t>日前以電子郵件方式通知，並請於</w:t>
      </w:r>
      <w:r w:rsidR="000D19C1">
        <w:rPr>
          <w:rFonts w:asciiTheme="majorHAnsi" w:eastAsia="標楷體" w:hAnsiTheme="majorHAnsi" w:hint="eastAsia"/>
          <w:sz w:val="28"/>
          <w:szCs w:val="28"/>
        </w:rPr>
        <w:t>6</w:t>
      </w:r>
      <w:r w:rsidR="003C79BB" w:rsidRPr="00E85A7F">
        <w:rPr>
          <w:rFonts w:asciiTheme="majorHAnsi" w:eastAsia="標楷體" w:hAnsiTheme="majorHAnsi"/>
          <w:sz w:val="28"/>
          <w:szCs w:val="28"/>
        </w:rPr>
        <w:t>月</w:t>
      </w:r>
      <w:r w:rsidR="000D19C1">
        <w:rPr>
          <w:rFonts w:asciiTheme="majorHAnsi" w:eastAsia="標楷體" w:hAnsiTheme="majorHAnsi" w:hint="eastAsia"/>
          <w:sz w:val="28"/>
          <w:szCs w:val="28"/>
        </w:rPr>
        <w:t>30</w:t>
      </w:r>
      <w:r w:rsidR="003C79BB" w:rsidRPr="00E85A7F">
        <w:rPr>
          <w:rFonts w:asciiTheme="majorHAnsi" w:eastAsia="標楷體" w:hAnsiTheme="majorHAnsi"/>
          <w:sz w:val="28"/>
          <w:szCs w:val="28"/>
        </w:rPr>
        <w:t>日前完成匯款繳費。</w:t>
      </w:r>
    </w:p>
    <w:p w:rsidR="00FC7DCE" w:rsidRPr="00E85A7F" w:rsidRDefault="003C79BB" w:rsidP="000D19C1">
      <w:pPr>
        <w:pStyle w:val="a3"/>
        <w:spacing w:line="0" w:lineRule="atLeast"/>
        <w:ind w:firstLineChars="202" w:firstLine="566"/>
        <w:rPr>
          <w:rFonts w:asciiTheme="majorHAnsi" w:eastAsia="標楷體" w:hAnsiTheme="majorHAnsi"/>
          <w:sz w:val="28"/>
          <w:szCs w:val="28"/>
        </w:rPr>
      </w:pPr>
      <w:r w:rsidRPr="00E85A7F">
        <w:rPr>
          <w:rFonts w:asciiTheme="majorHAnsi" w:eastAsia="標楷體" w:hAnsiTheme="majorHAnsi"/>
          <w:sz w:val="28"/>
          <w:szCs w:val="28"/>
        </w:rPr>
        <w:t>報名狀況可</w:t>
      </w:r>
      <w:r w:rsidR="000D19C1">
        <w:rPr>
          <w:rFonts w:asciiTheme="majorHAnsi" w:eastAsia="標楷體" w:hAnsiTheme="majorHAnsi" w:hint="eastAsia"/>
          <w:sz w:val="28"/>
          <w:szCs w:val="28"/>
        </w:rPr>
        <w:t>洽</w:t>
      </w:r>
      <w:r w:rsidR="007B77DC" w:rsidRPr="00E85A7F">
        <w:rPr>
          <w:rFonts w:asciiTheme="majorHAnsi" w:eastAsia="標楷體" w:hAnsiTheme="majorHAnsi"/>
          <w:sz w:val="28"/>
          <w:szCs w:val="28"/>
        </w:rPr>
        <w:t>中華林產事業協會</w:t>
      </w:r>
      <w:r w:rsidRPr="00E85A7F">
        <w:rPr>
          <w:rFonts w:asciiTheme="majorHAnsi" w:eastAsia="標楷體" w:hAnsiTheme="majorHAnsi"/>
          <w:sz w:val="28"/>
          <w:szCs w:val="28"/>
        </w:rPr>
        <w:t>黃小姐，</w:t>
      </w:r>
      <w:r w:rsidR="000D19C1">
        <w:rPr>
          <w:rFonts w:asciiTheme="majorHAnsi" w:eastAsia="標楷體" w:hAnsiTheme="majorHAnsi"/>
          <w:sz w:val="28"/>
          <w:szCs w:val="28"/>
        </w:rPr>
        <w:t>電話</w:t>
      </w:r>
      <w:r w:rsidRPr="00E85A7F">
        <w:rPr>
          <w:rFonts w:asciiTheme="majorHAnsi" w:eastAsia="標楷體" w:hAnsiTheme="majorHAnsi"/>
          <w:sz w:val="28"/>
          <w:szCs w:val="28"/>
        </w:rPr>
        <w:t>：</w:t>
      </w:r>
      <w:r w:rsidR="000D19C1">
        <w:rPr>
          <w:rFonts w:asciiTheme="majorHAnsi" w:eastAsia="標楷體" w:hAnsiTheme="majorHAnsi" w:hint="eastAsia"/>
          <w:sz w:val="28"/>
          <w:szCs w:val="28"/>
        </w:rPr>
        <w:t>0</w:t>
      </w:r>
      <w:r w:rsidR="00E85A7F" w:rsidRPr="00E85A7F">
        <w:rPr>
          <w:rFonts w:asciiTheme="majorHAnsi" w:eastAsia="標楷體" w:hAnsiTheme="majorHAnsi"/>
          <w:sz w:val="28"/>
          <w:szCs w:val="28"/>
        </w:rPr>
        <w:t>3-93</w:t>
      </w:r>
      <w:r w:rsidR="000D19C1">
        <w:rPr>
          <w:rFonts w:asciiTheme="majorHAnsi" w:eastAsia="標楷體" w:hAnsiTheme="majorHAnsi" w:hint="eastAsia"/>
          <w:sz w:val="28"/>
          <w:szCs w:val="28"/>
        </w:rPr>
        <w:t>1</w:t>
      </w:r>
      <w:r w:rsidR="00E85A7F" w:rsidRPr="00E85A7F">
        <w:rPr>
          <w:rFonts w:asciiTheme="majorHAnsi" w:eastAsia="標楷體" w:hAnsiTheme="majorHAnsi"/>
          <w:sz w:val="28"/>
          <w:szCs w:val="28"/>
        </w:rPr>
        <w:t>7687</w:t>
      </w:r>
      <w:r w:rsidRPr="00E85A7F">
        <w:rPr>
          <w:rFonts w:asciiTheme="majorHAnsi" w:eastAsia="標楷體" w:hAnsiTheme="majorHAnsi"/>
          <w:sz w:val="28"/>
          <w:szCs w:val="28"/>
        </w:rPr>
        <w:t>。</w:t>
      </w:r>
    </w:p>
    <w:p w:rsidR="00FC7DCE" w:rsidRPr="00E85A7F" w:rsidRDefault="00FC7DCE" w:rsidP="006A3908">
      <w:pPr>
        <w:pStyle w:val="a3"/>
        <w:spacing w:line="0" w:lineRule="atLeast"/>
        <w:rPr>
          <w:rFonts w:asciiTheme="majorHAnsi" w:eastAsia="標楷體" w:hAnsiTheme="majorHAnsi"/>
          <w:sz w:val="28"/>
          <w:szCs w:val="28"/>
        </w:rPr>
      </w:pPr>
    </w:p>
    <w:p w:rsidR="009A73C2" w:rsidRPr="00E85A7F" w:rsidRDefault="007B77DC" w:rsidP="006A3908">
      <w:pPr>
        <w:pStyle w:val="a3"/>
        <w:spacing w:line="0" w:lineRule="atLeast"/>
        <w:rPr>
          <w:rFonts w:asciiTheme="majorHAnsi" w:eastAsia="標楷體" w:hAnsiTheme="majorHAnsi"/>
          <w:sz w:val="28"/>
          <w:szCs w:val="28"/>
        </w:rPr>
      </w:pPr>
      <w:r w:rsidRPr="00E85A7F">
        <w:rPr>
          <w:rFonts w:asciiTheme="majorHAnsi" w:eastAsia="標楷體" w:hAnsiTheme="majorHAnsi"/>
          <w:sz w:val="28"/>
          <w:szCs w:val="28"/>
        </w:rPr>
        <w:t>七</w:t>
      </w:r>
      <w:r w:rsidR="00FC7DCE" w:rsidRPr="00E85A7F">
        <w:rPr>
          <w:rFonts w:asciiTheme="majorHAnsi" w:eastAsia="標楷體" w:hAnsiTheme="majorHAnsi"/>
          <w:sz w:val="28"/>
          <w:szCs w:val="28"/>
        </w:rPr>
        <w:t>、活動地點：</w:t>
      </w:r>
    </w:p>
    <w:p w:rsidR="00870B2A" w:rsidRPr="00E85A7F" w:rsidRDefault="009A73C2" w:rsidP="009A73C2">
      <w:pPr>
        <w:pStyle w:val="a3"/>
        <w:spacing w:line="0" w:lineRule="atLeast"/>
        <w:ind w:firstLineChars="202" w:firstLine="566"/>
        <w:rPr>
          <w:rFonts w:asciiTheme="majorHAnsi" w:eastAsia="標楷體" w:hAnsiTheme="majorHAnsi"/>
          <w:sz w:val="28"/>
          <w:szCs w:val="28"/>
        </w:rPr>
      </w:pPr>
      <w:r w:rsidRPr="00E85A7F">
        <w:rPr>
          <w:rFonts w:asciiTheme="majorHAnsi" w:eastAsia="標楷體" w:hAnsiTheme="majorHAnsi"/>
          <w:sz w:val="28"/>
          <w:szCs w:val="28"/>
        </w:rPr>
        <w:t>工作坊實施地點：國立宜蘭大學森林暨自然資源學系</w:t>
      </w:r>
      <w:r w:rsidR="00FC7DCE" w:rsidRPr="00E85A7F">
        <w:rPr>
          <w:rFonts w:asciiTheme="majorHAnsi" w:eastAsia="標楷體" w:hAnsiTheme="majorHAnsi"/>
          <w:sz w:val="28"/>
          <w:szCs w:val="28"/>
        </w:rPr>
        <w:t>木工室。</w:t>
      </w:r>
      <w:r w:rsidR="003C79BB" w:rsidRPr="00E85A7F">
        <w:rPr>
          <w:rFonts w:asciiTheme="majorHAnsi" w:eastAsia="標楷體" w:hAnsiTheme="majorHAnsi"/>
          <w:sz w:val="28"/>
          <w:szCs w:val="28"/>
        </w:rPr>
        <w:t xml:space="preserve"> </w:t>
      </w:r>
    </w:p>
    <w:p w:rsidR="00EF7635" w:rsidRPr="00E85A7F" w:rsidRDefault="00EF7635" w:rsidP="006A3908">
      <w:pPr>
        <w:pStyle w:val="a3"/>
        <w:spacing w:line="0" w:lineRule="atLeast"/>
        <w:rPr>
          <w:rFonts w:asciiTheme="majorHAnsi" w:eastAsia="標楷體" w:hAnsiTheme="majorHAnsi"/>
          <w:sz w:val="28"/>
          <w:szCs w:val="28"/>
        </w:rPr>
      </w:pPr>
    </w:p>
    <w:p w:rsidR="00EF7635" w:rsidRPr="00E85A7F" w:rsidRDefault="007B77DC" w:rsidP="006A3908">
      <w:pPr>
        <w:pStyle w:val="a3"/>
        <w:spacing w:line="0" w:lineRule="atLeast"/>
        <w:rPr>
          <w:rFonts w:asciiTheme="majorHAnsi" w:eastAsia="標楷體" w:hAnsiTheme="majorHAnsi"/>
          <w:sz w:val="28"/>
          <w:szCs w:val="28"/>
        </w:rPr>
      </w:pPr>
      <w:r w:rsidRPr="00E85A7F">
        <w:rPr>
          <w:rFonts w:asciiTheme="majorHAnsi" w:eastAsia="標楷體" w:hAnsiTheme="majorHAnsi"/>
          <w:sz w:val="28"/>
          <w:szCs w:val="28"/>
        </w:rPr>
        <w:t>八</w:t>
      </w:r>
      <w:r w:rsidR="00EF7635" w:rsidRPr="00E85A7F">
        <w:rPr>
          <w:rFonts w:asciiTheme="majorHAnsi" w:eastAsia="標楷體" w:hAnsiTheme="majorHAnsi"/>
          <w:sz w:val="28"/>
          <w:szCs w:val="28"/>
        </w:rPr>
        <w:t>、講師</w:t>
      </w:r>
      <w:r w:rsidR="004C1CF8" w:rsidRPr="00E85A7F">
        <w:rPr>
          <w:rFonts w:asciiTheme="majorHAnsi" w:eastAsia="標楷體" w:hAnsiTheme="majorHAnsi"/>
          <w:sz w:val="28"/>
          <w:szCs w:val="28"/>
        </w:rPr>
        <w:t xml:space="preserve">Adolfo </w:t>
      </w:r>
      <w:proofErr w:type="spellStart"/>
      <w:r w:rsidR="004C1CF8" w:rsidRPr="00E85A7F">
        <w:rPr>
          <w:rFonts w:asciiTheme="majorHAnsi" w:eastAsia="標楷體" w:hAnsiTheme="majorHAnsi"/>
          <w:sz w:val="28"/>
          <w:szCs w:val="28"/>
        </w:rPr>
        <w:t>Timute</w:t>
      </w:r>
      <w:proofErr w:type="spellEnd"/>
      <w:r w:rsidR="004C1CF8" w:rsidRPr="00E85A7F">
        <w:rPr>
          <w:rFonts w:asciiTheme="majorHAnsi" w:eastAsia="標楷體" w:hAnsiTheme="majorHAnsi"/>
          <w:sz w:val="28"/>
          <w:szCs w:val="28"/>
        </w:rPr>
        <w:t xml:space="preserve"> Toyoda</w:t>
      </w:r>
      <w:r w:rsidR="00EF7635" w:rsidRPr="00E85A7F">
        <w:rPr>
          <w:rFonts w:asciiTheme="majorHAnsi" w:eastAsia="標楷體" w:hAnsiTheme="majorHAnsi"/>
          <w:sz w:val="28"/>
          <w:szCs w:val="28"/>
        </w:rPr>
        <w:t>簡介</w:t>
      </w:r>
    </w:p>
    <w:p w:rsidR="00EF7635" w:rsidRPr="00E85A7F" w:rsidRDefault="004C1CF8" w:rsidP="006A3908">
      <w:pPr>
        <w:pStyle w:val="a3"/>
        <w:spacing w:line="0" w:lineRule="atLeast"/>
        <w:ind w:firstLineChars="253" w:firstLine="708"/>
        <w:rPr>
          <w:rFonts w:asciiTheme="majorHAnsi" w:eastAsia="標楷體" w:hAnsiTheme="majorHAnsi"/>
          <w:sz w:val="28"/>
          <w:szCs w:val="28"/>
        </w:rPr>
      </w:pPr>
      <w:r w:rsidRPr="00E85A7F">
        <w:rPr>
          <w:rFonts w:asciiTheme="majorHAnsi" w:eastAsia="標楷體" w:hAnsiTheme="majorHAnsi"/>
          <w:sz w:val="28"/>
          <w:szCs w:val="28"/>
        </w:rPr>
        <w:t>Adolfo</w:t>
      </w:r>
      <w:r w:rsidRPr="00E85A7F">
        <w:rPr>
          <w:rFonts w:asciiTheme="majorHAnsi" w:eastAsia="標楷體" w:hAnsiTheme="majorHAnsi"/>
          <w:sz w:val="28"/>
          <w:szCs w:val="28"/>
        </w:rPr>
        <w:t>先生是菲律賓人，母親是日本人，。他出生於日本沖繩，六歲移居回菲律賓定居。他從小對吉他就有高度興趣，及至成年，成為菲律賓國內頗具聲望的吉他演奏家，經受邀至美國林肯音樂中心及肯奈基音樂廳演奏，隨後受西班牙佛萊明哥演奏大師青睞，赴西班牙學習佛萊明哥吉他演奏，獲得國際肯定，</w:t>
      </w:r>
      <w:proofErr w:type="gramStart"/>
      <w:r w:rsidRPr="00E85A7F">
        <w:rPr>
          <w:rFonts w:asciiTheme="majorHAnsi" w:eastAsia="標楷體" w:hAnsiTheme="majorHAnsi"/>
          <w:sz w:val="28"/>
          <w:szCs w:val="28"/>
        </w:rPr>
        <w:t>常赴歐洲</w:t>
      </w:r>
      <w:proofErr w:type="gramEnd"/>
      <w:r w:rsidRPr="00E85A7F">
        <w:rPr>
          <w:rFonts w:asciiTheme="majorHAnsi" w:eastAsia="標楷體" w:hAnsiTheme="majorHAnsi"/>
          <w:sz w:val="28"/>
          <w:szCs w:val="28"/>
        </w:rPr>
        <w:t>各地演出。</w:t>
      </w:r>
    </w:p>
    <w:p w:rsidR="004C1CF8" w:rsidRPr="00E85A7F" w:rsidRDefault="004C1CF8" w:rsidP="006A3908">
      <w:pPr>
        <w:pStyle w:val="a3"/>
        <w:spacing w:line="0" w:lineRule="atLeast"/>
        <w:ind w:firstLineChars="253" w:firstLine="708"/>
        <w:rPr>
          <w:rFonts w:asciiTheme="majorHAnsi" w:eastAsia="標楷體" w:hAnsiTheme="majorHAnsi"/>
          <w:sz w:val="28"/>
          <w:szCs w:val="28"/>
        </w:rPr>
      </w:pPr>
      <w:r w:rsidRPr="00E85A7F">
        <w:rPr>
          <w:rFonts w:asciiTheme="majorHAnsi" w:eastAsia="標楷體" w:hAnsiTheme="majorHAnsi"/>
          <w:sz w:val="28"/>
          <w:szCs w:val="28"/>
        </w:rPr>
        <w:t>旅居</w:t>
      </w:r>
      <w:r w:rsidR="00F75B71" w:rsidRPr="00E85A7F">
        <w:rPr>
          <w:rFonts w:asciiTheme="majorHAnsi" w:eastAsia="標楷體" w:hAnsiTheme="majorHAnsi"/>
          <w:sz w:val="28"/>
          <w:szCs w:val="28"/>
        </w:rPr>
        <w:t>並入籍</w:t>
      </w:r>
      <w:r w:rsidRPr="00E85A7F">
        <w:rPr>
          <w:rFonts w:asciiTheme="majorHAnsi" w:eastAsia="標楷體" w:hAnsiTheme="majorHAnsi"/>
          <w:sz w:val="28"/>
          <w:szCs w:val="28"/>
        </w:rPr>
        <w:t>西班牙</w:t>
      </w:r>
      <w:r w:rsidRPr="00E85A7F">
        <w:rPr>
          <w:rFonts w:asciiTheme="majorHAnsi" w:eastAsia="標楷體" w:hAnsiTheme="majorHAnsi"/>
          <w:sz w:val="28"/>
          <w:szCs w:val="28"/>
        </w:rPr>
        <w:t>25</w:t>
      </w:r>
      <w:r w:rsidRPr="00E85A7F">
        <w:rPr>
          <w:rFonts w:asciiTheme="majorHAnsi" w:eastAsia="標楷體" w:hAnsiTheme="majorHAnsi"/>
          <w:sz w:val="28"/>
          <w:szCs w:val="28"/>
        </w:rPr>
        <w:t>年，</w:t>
      </w:r>
      <w:r w:rsidR="006A3908" w:rsidRPr="00E85A7F">
        <w:rPr>
          <w:rFonts w:asciiTheme="majorHAnsi" w:eastAsia="標楷體" w:hAnsiTheme="majorHAnsi"/>
          <w:sz w:val="28"/>
          <w:szCs w:val="28"/>
        </w:rPr>
        <w:t>Adolfo</w:t>
      </w:r>
      <w:r w:rsidR="006A3908" w:rsidRPr="00E85A7F">
        <w:rPr>
          <w:rFonts w:asciiTheme="majorHAnsi" w:eastAsia="標楷體" w:hAnsiTheme="majorHAnsi"/>
          <w:sz w:val="28"/>
          <w:szCs w:val="28"/>
        </w:rPr>
        <w:t>先生</w:t>
      </w:r>
      <w:r w:rsidRPr="00E85A7F">
        <w:rPr>
          <w:rFonts w:asciiTheme="majorHAnsi" w:eastAsia="標楷體" w:hAnsiTheme="majorHAnsi"/>
          <w:sz w:val="28"/>
          <w:szCs w:val="28"/>
        </w:rPr>
        <w:t>除演出之外，開始投入</w:t>
      </w:r>
      <w:r w:rsidR="00870B2A" w:rsidRPr="00E85A7F">
        <w:rPr>
          <w:rFonts w:asciiTheme="majorHAnsi" w:eastAsia="標楷體" w:hAnsiTheme="majorHAnsi"/>
          <w:sz w:val="28"/>
          <w:szCs w:val="28"/>
        </w:rPr>
        <w:t>由號</w:t>
      </w:r>
      <w:r w:rsidR="00F75B71" w:rsidRPr="00E85A7F">
        <w:rPr>
          <w:rFonts w:asciiTheme="majorHAnsi" w:eastAsia="標楷體" w:hAnsiTheme="majorHAnsi"/>
          <w:sz w:val="28"/>
          <w:szCs w:val="28"/>
        </w:rPr>
        <w:t>稱</w:t>
      </w:r>
      <w:r w:rsidRPr="00E85A7F">
        <w:rPr>
          <w:rFonts w:asciiTheme="majorHAnsi" w:eastAsia="標楷體" w:hAnsiTheme="majorHAnsi"/>
          <w:sz w:val="28"/>
          <w:szCs w:val="28"/>
        </w:rPr>
        <w:t>西班牙</w:t>
      </w:r>
      <w:r w:rsidR="00870B2A" w:rsidRPr="00E85A7F">
        <w:rPr>
          <w:rFonts w:asciiTheme="majorHAnsi" w:eastAsia="標楷體" w:hAnsiTheme="majorHAnsi"/>
          <w:sz w:val="28"/>
          <w:szCs w:val="28"/>
        </w:rPr>
        <w:t>吉他之父</w:t>
      </w:r>
      <w:r w:rsidR="00F75B71" w:rsidRPr="00E85A7F">
        <w:rPr>
          <w:rFonts w:asciiTheme="majorHAnsi" w:eastAsia="標楷體" w:hAnsiTheme="majorHAnsi"/>
          <w:sz w:val="28"/>
          <w:szCs w:val="28"/>
        </w:rPr>
        <w:t>的</w:t>
      </w:r>
      <w:r w:rsidR="00F75B71" w:rsidRPr="00E85A7F">
        <w:rPr>
          <w:rFonts w:asciiTheme="majorHAnsi" w:eastAsia="標楷體" w:hAnsiTheme="majorHAnsi"/>
          <w:sz w:val="28"/>
          <w:szCs w:val="28"/>
        </w:rPr>
        <w:t>Antonio Torres</w:t>
      </w:r>
      <w:r w:rsidR="00870B2A" w:rsidRPr="00E85A7F">
        <w:rPr>
          <w:rFonts w:asciiTheme="majorHAnsi" w:eastAsia="標楷體" w:hAnsiTheme="majorHAnsi"/>
          <w:sz w:val="28"/>
          <w:szCs w:val="28"/>
        </w:rPr>
        <w:t>所創建的吉他製作學派，接受當代吉他製作大師</w:t>
      </w:r>
      <w:r w:rsidR="00870B2A" w:rsidRPr="00E85A7F">
        <w:rPr>
          <w:rFonts w:asciiTheme="majorHAnsi" w:eastAsia="標楷體" w:hAnsiTheme="majorHAnsi"/>
          <w:sz w:val="28"/>
          <w:szCs w:val="28"/>
        </w:rPr>
        <w:t>Archangel Fernandez</w:t>
      </w:r>
      <w:r w:rsidR="00870B2A" w:rsidRPr="00E85A7F">
        <w:rPr>
          <w:rFonts w:asciiTheme="majorHAnsi" w:eastAsia="標楷體" w:hAnsiTheme="majorHAnsi"/>
          <w:sz w:val="28"/>
          <w:szCs w:val="28"/>
        </w:rPr>
        <w:t>的指導，在演奏之餘，開始其</w:t>
      </w:r>
      <w:r w:rsidR="00F75B71" w:rsidRPr="00E85A7F">
        <w:rPr>
          <w:rFonts w:asciiTheme="majorHAnsi" w:eastAsia="標楷體" w:hAnsiTheme="majorHAnsi"/>
          <w:sz w:val="28"/>
          <w:szCs w:val="28"/>
        </w:rPr>
        <w:t>吉他</w:t>
      </w:r>
      <w:r w:rsidR="00870B2A" w:rsidRPr="00E85A7F">
        <w:rPr>
          <w:rFonts w:asciiTheme="majorHAnsi" w:eastAsia="標楷體" w:hAnsiTheme="majorHAnsi"/>
          <w:sz w:val="28"/>
          <w:szCs w:val="28"/>
        </w:rPr>
        <w:t>製作生涯，當時</w:t>
      </w:r>
      <w:r w:rsidR="00F75B71" w:rsidRPr="00E85A7F">
        <w:rPr>
          <w:rFonts w:asciiTheme="majorHAnsi" w:eastAsia="標楷體" w:hAnsiTheme="majorHAnsi"/>
          <w:sz w:val="28"/>
          <w:szCs w:val="28"/>
        </w:rPr>
        <w:t>同門學藝的同學</w:t>
      </w:r>
      <w:r w:rsidR="00F75B71" w:rsidRPr="00E85A7F">
        <w:rPr>
          <w:rFonts w:asciiTheme="majorHAnsi" w:eastAsia="標楷體" w:hAnsiTheme="majorHAnsi"/>
          <w:sz w:val="28"/>
          <w:szCs w:val="28"/>
        </w:rPr>
        <w:t>Manuel Caceres</w:t>
      </w:r>
      <w:r w:rsidR="00870B2A" w:rsidRPr="00E85A7F">
        <w:rPr>
          <w:rFonts w:asciiTheme="majorHAnsi" w:eastAsia="標楷體" w:hAnsiTheme="majorHAnsi"/>
          <w:sz w:val="28"/>
          <w:szCs w:val="28"/>
        </w:rPr>
        <w:t>、</w:t>
      </w:r>
      <w:r w:rsidR="00F75B71" w:rsidRPr="00E85A7F">
        <w:rPr>
          <w:rFonts w:asciiTheme="majorHAnsi" w:eastAsia="標楷體" w:hAnsiTheme="majorHAnsi"/>
          <w:sz w:val="28"/>
          <w:szCs w:val="28"/>
        </w:rPr>
        <w:t>Masaru Kohno</w:t>
      </w:r>
      <w:r w:rsidR="00F75B71" w:rsidRPr="00E85A7F">
        <w:rPr>
          <w:rFonts w:asciiTheme="majorHAnsi" w:eastAsia="標楷體" w:hAnsiTheme="majorHAnsi"/>
          <w:sz w:val="28"/>
          <w:szCs w:val="28"/>
        </w:rPr>
        <w:t>，現都為西班牙馬德里，以及日本當代的出名吉他製作者。</w:t>
      </w:r>
    </w:p>
    <w:p w:rsidR="009242BC" w:rsidRPr="00E85A7F" w:rsidRDefault="00F75B71" w:rsidP="006A3908">
      <w:pPr>
        <w:pStyle w:val="a3"/>
        <w:spacing w:line="0" w:lineRule="atLeast"/>
        <w:ind w:firstLineChars="253" w:firstLine="708"/>
        <w:rPr>
          <w:rFonts w:asciiTheme="majorHAnsi" w:eastAsia="標楷體" w:hAnsiTheme="majorHAnsi"/>
          <w:sz w:val="28"/>
          <w:szCs w:val="28"/>
        </w:rPr>
      </w:pPr>
      <w:r w:rsidRPr="00E85A7F">
        <w:rPr>
          <w:rFonts w:asciiTheme="majorHAnsi" w:eastAsia="標楷體" w:hAnsiTheme="majorHAnsi"/>
          <w:sz w:val="28"/>
          <w:szCs w:val="28"/>
        </w:rPr>
        <w:t>Adolfo</w:t>
      </w:r>
      <w:r w:rsidRPr="00E85A7F">
        <w:rPr>
          <w:rFonts w:asciiTheme="majorHAnsi" w:eastAsia="標楷體" w:hAnsiTheme="majorHAnsi"/>
          <w:sz w:val="28"/>
          <w:szCs w:val="28"/>
        </w:rPr>
        <w:t>先生對台灣的風</w:t>
      </w:r>
      <w:r w:rsidR="009242BC" w:rsidRPr="00E85A7F">
        <w:rPr>
          <w:rFonts w:asciiTheme="majorHAnsi" w:eastAsia="標楷體" w:hAnsiTheme="majorHAnsi"/>
          <w:sz w:val="28"/>
          <w:szCs w:val="28"/>
        </w:rPr>
        <w:t>土人情甚為喜好，</w:t>
      </w:r>
      <w:r w:rsidR="006A3908" w:rsidRPr="00E85A7F">
        <w:rPr>
          <w:rFonts w:asciiTheme="majorHAnsi" w:eastAsia="標楷體" w:hAnsiTheme="majorHAnsi"/>
          <w:sz w:val="28"/>
          <w:szCs w:val="28"/>
        </w:rPr>
        <w:t>多次赴台交流，</w:t>
      </w:r>
      <w:r w:rsidR="009242BC" w:rsidRPr="00E85A7F">
        <w:rPr>
          <w:rFonts w:asciiTheme="majorHAnsi" w:eastAsia="標楷體" w:hAnsiTheme="majorHAnsi"/>
          <w:sz w:val="28"/>
          <w:szCs w:val="28"/>
        </w:rPr>
        <w:t>與在地樂器研究學者與木材加工業者亦頗多接觸，特別邀請他擔任此次工作坊的指導講師，教授吉他選材、分等</w:t>
      </w:r>
      <w:r w:rsidR="00061B49">
        <w:rPr>
          <w:rFonts w:asciiTheme="majorHAnsi" w:eastAsia="標楷體" w:hAnsiTheme="majorHAnsi" w:hint="eastAsia"/>
          <w:sz w:val="28"/>
          <w:szCs w:val="28"/>
        </w:rPr>
        <w:t>及</w:t>
      </w:r>
      <w:r w:rsidR="009242BC" w:rsidRPr="00E85A7F">
        <w:rPr>
          <w:rFonts w:asciiTheme="majorHAnsi" w:eastAsia="標楷體" w:hAnsiTheme="majorHAnsi"/>
          <w:sz w:val="28"/>
          <w:szCs w:val="28"/>
        </w:rPr>
        <w:t>製作等知識與</w:t>
      </w:r>
      <w:r w:rsidR="006A3908" w:rsidRPr="00E85A7F">
        <w:rPr>
          <w:rFonts w:asciiTheme="majorHAnsi" w:eastAsia="標楷體" w:hAnsiTheme="majorHAnsi"/>
          <w:sz w:val="28"/>
          <w:szCs w:val="28"/>
        </w:rPr>
        <w:t>實務</w:t>
      </w:r>
      <w:r w:rsidR="009242BC" w:rsidRPr="00E85A7F">
        <w:rPr>
          <w:rFonts w:asciiTheme="majorHAnsi" w:eastAsia="標楷體" w:hAnsiTheme="majorHAnsi"/>
          <w:sz w:val="28"/>
          <w:szCs w:val="28"/>
        </w:rPr>
        <w:t>技術。</w:t>
      </w:r>
    </w:p>
    <w:p w:rsidR="00EF7635" w:rsidRPr="00E85A7F" w:rsidRDefault="00EF7635" w:rsidP="00EF7635">
      <w:pPr>
        <w:rPr>
          <w:rFonts w:asciiTheme="majorHAnsi" w:eastAsia="標楷體" w:hAnsiTheme="majorHAnsi"/>
          <w:sz w:val="28"/>
          <w:szCs w:val="28"/>
        </w:rPr>
      </w:pPr>
    </w:p>
    <w:p w:rsidR="002942FB" w:rsidRPr="00E85A7F" w:rsidRDefault="002942FB">
      <w:pPr>
        <w:widowControl/>
        <w:rPr>
          <w:rFonts w:asciiTheme="majorHAnsi" w:eastAsia="標楷體" w:hAnsiTheme="majorHAnsi"/>
          <w:sz w:val="28"/>
          <w:szCs w:val="28"/>
        </w:rPr>
      </w:pPr>
      <w:r w:rsidRPr="00E85A7F">
        <w:rPr>
          <w:rFonts w:asciiTheme="majorHAnsi" w:eastAsia="標楷體" w:hAnsiTheme="majorHAnsi"/>
          <w:sz w:val="28"/>
          <w:szCs w:val="28"/>
        </w:rPr>
        <w:br w:type="page"/>
      </w:r>
    </w:p>
    <w:p w:rsidR="002942FB" w:rsidRPr="00E85A7F" w:rsidRDefault="002942FB" w:rsidP="001C18E9">
      <w:pPr>
        <w:spacing w:beforeLines="50" w:before="180" w:afterLines="50" w:after="180" w:line="360" w:lineRule="exact"/>
        <w:rPr>
          <w:rFonts w:asciiTheme="majorHAnsi" w:eastAsia="標楷體" w:hAnsiTheme="majorHAnsi" w:cs="新細明體"/>
          <w:color w:val="000000"/>
          <w:kern w:val="0"/>
          <w:sz w:val="28"/>
          <w:szCs w:val="28"/>
        </w:rPr>
      </w:pPr>
      <w:r w:rsidRPr="00E85A7F">
        <w:rPr>
          <w:rFonts w:asciiTheme="majorHAnsi" w:eastAsia="標楷體" w:hAnsiTheme="majorHAnsi" w:cs="新細明體"/>
          <w:color w:val="000000"/>
          <w:kern w:val="0"/>
          <w:sz w:val="28"/>
          <w:szCs w:val="28"/>
        </w:rPr>
        <w:lastRenderedPageBreak/>
        <w:t>附件</w:t>
      </w:r>
      <w:bookmarkStart w:id="0" w:name="_GoBack"/>
      <w:bookmarkEnd w:id="0"/>
    </w:p>
    <w:p w:rsidR="00E85A7F" w:rsidRDefault="00E85A7F" w:rsidP="00E85A7F">
      <w:pPr>
        <w:spacing w:line="360" w:lineRule="exact"/>
        <w:jc w:val="center"/>
        <w:rPr>
          <w:rFonts w:asciiTheme="majorHAnsi" w:eastAsia="標楷體" w:hAnsiTheme="majorHAnsi" w:cs="新細明體"/>
          <w:color w:val="000000"/>
          <w:kern w:val="0"/>
          <w:sz w:val="36"/>
          <w:szCs w:val="36"/>
        </w:rPr>
      </w:pPr>
      <w:r>
        <w:rPr>
          <w:rFonts w:asciiTheme="majorHAnsi" w:eastAsia="標楷體" w:hAnsiTheme="majorHAnsi" w:cs="新細明體" w:hint="eastAsia"/>
          <w:color w:val="000000"/>
          <w:kern w:val="0"/>
          <w:sz w:val="36"/>
          <w:szCs w:val="36"/>
        </w:rPr>
        <w:t>中華</w:t>
      </w:r>
      <w:r w:rsidR="002942FB" w:rsidRPr="00E85A7F">
        <w:rPr>
          <w:rFonts w:asciiTheme="majorHAnsi" w:eastAsia="標楷體" w:hAnsiTheme="majorHAnsi" w:cs="新細明體"/>
          <w:color w:val="000000"/>
          <w:kern w:val="0"/>
          <w:sz w:val="36"/>
          <w:szCs w:val="36"/>
        </w:rPr>
        <w:t>林產事業協會「國產木材精緻利用推廣活動</w:t>
      </w:r>
      <w:proofErr w:type="gramStart"/>
      <w:r w:rsidR="002942FB" w:rsidRPr="00E85A7F">
        <w:rPr>
          <w:rFonts w:asciiTheme="majorHAnsi" w:eastAsia="標楷體" w:hAnsiTheme="majorHAnsi" w:cs="新細明體"/>
          <w:color w:val="000000"/>
          <w:kern w:val="0"/>
          <w:sz w:val="36"/>
          <w:szCs w:val="36"/>
        </w:rPr>
        <w:t>—</w:t>
      </w:r>
      <w:proofErr w:type="gramEnd"/>
    </w:p>
    <w:p w:rsidR="002942FB" w:rsidRPr="00E85A7F" w:rsidRDefault="002942FB" w:rsidP="00E85A7F">
      <w:pPr>
        <w:spacing w:line="360" w:lineRule="exact"/>
        <w:jc w:val="center"/>
        <w:rPr>
          <w:rFonts w:asciiTheme="majorHAnsi" w:eastAsia="標楷體" w:hAnsiTheme="majorHAnsi" w:cs="新細明體"/>
          <w:color w:val="000000"/>
          <w:kern w:val="0"/>
          <w:sz w:val="36"/>
          <w:szCs w:val="36"/>
        </w:rPr>
      </w:pPr>
      <w:r w:rsidRPr="00E85A7F">
        <w:rPr>
          <w:rFonts w:asciiTheme="majorHAnsi" w:eastAsia="標楷體" w:hAnsiTheme="majorHAnsi" w:cs="新細明體"/>
          <w:color w:val="000000"/>
          <w:kern w:val="0"/>
          <w:sz w:val="36"/>
          <w:szCs w:val="36"/>
        </w:rPr>
        <w:t>相思樹熱處理</w:t>
      </w:r>
      <w:proofErr w:type="gramStart"/>
      <w:r w:rsidRPr="00E85A7F">
        <w:rPr>
          <w:rFonts w:asciiTheme="majorHAnsi" w:eastAsia="標楷體" w:hAnsiTheme="majorHAnsi" w:cs="新細明體"/>
          <w:color w:val="000000"/>
          <w:kern w:val="0"/>
          <w:sz w:val="36"/>
          <w:szCs w:val="36"/>
        </w:rPr>
        <w:t>材全實</w:t>
      </w:r>
      <w:proofErr w:type="gramEnd"/>
      <w:r w:rsidRPr="00E85A7F">
        <w:rPr>
          <w:rFonts w:asciiTheme="majorHAnsi" w:eastAsia="標楷體" w:hAnsiTheme="majorHAnsi" w:cs="新細明體"/>
          <w:color w:val="000000"/>
          <w:kern w:val="0"/>
          <w:sz w:val="36"/>
          <w:szCs w:val="36"/>
        </w:rPr>
        <w:t>木古典吉他製作工作坊」</w:t>
      </w:r>
    </w:p>
    <w:p w:rsidR="002942FB" w:rsidRPr="00E85A7F" w:rsidRDefault="002942FB" w:rsidP="00E85A7F">
      <w:pPr>
        <w:spacing w:beforeLines="50" w:before="180" w:afterLines="50" w:after="180" w:line="360" w:lineRule="exact"/>
        <w:jc w:val="center"/>
        <w:rPr>
          <w:rFonts w:asciiTheme="majorHAnsi" w:eastAsia="標楷體" w:hAnsiTheme="majorHAnsi"/>
          <w:bCs/>
          <w:sz w:val="40"/>
          <w:szCs w:val="40"/>
          <w:u w:val="single"/>
        </w:rPr>
      </w:pPr>
      <w:r w:rsidRPr="00E85A7F">
        <w:rPr>
          <w:rFonts w:asciiTheme="majorHAnsi" w:eastAsia="標楷體" w:hAnsiTheme="majorHAnsi"/>
          <w:bCs/>
          <w:sz w:val="36"/>
          <w:szCs w:val="36"/>
          <w:u w:val="single"/>
        </w:rPr>
        <w:t>報</w:t>
      </w:r>
      <w:r w:rsidRPr="00E85A7F">
        <w:rPr>
          <w:rFonts w:asciiTheme="majorHAnsi" w:eastAsia="標楷體" w:hAnsiTheme="majorHAnsi"/>
          <w:bCs/>
          <w:sz w:val="36"/>
          <w:szCs w:val="36"/>
          <w:u w:val="single"/>
        </w:rPr>
        <w:t xml:space="preserve"> </w:t>
      </w:r>
      <w:r w:rsidRPr="00E85A7F">
        <w:rPr>
          <w:rFonts w:asciiTheme="majorHAnsi" w:eastAsia="標楷體" w:hAnsiTheme="majorHAnsi"/>
          <w:bCs/>
          <w:sz w:val="36"/>
          <w:szCs w:val="36"/>
          <w:u w:val="single"/>
        </w:rPr>
        <w:t>名</w:t>
      </w:r>
      <w:r w:rsidRPr="00E85A7F">
        <w:rPr>
          <w:rFonts w:asciiTheme="majorHAnsi" w:eastAsia="標楷體" w:hAnsiTheme="majorHAnsi"/>
          <w:bCs/>
          <w:sz w:val="36"/>
          <w:szCs w:val="36"/>
          <w:u w:val="single"/>
        </w:rPr>
        <w:t xml:space="preserve"> </w:t>
      </w:r>
      <w:r w:rsidRPr="00E85A7F">
        <w:rPr>
          <w:rFonts w:asciiTheme="majorHAnsi" w:eastAsia="標楷體" w:hAnsiTheme="majorHAnsi"/>
          <w:bCs/>
          <w:sz w:val="36"/>
          <w:szCs w:val="36"/>
          <w:u w:val="single"/>
        </w:rPr>
        <w:t>表</w:t>
      </w:r>
    </w:p>
    <w:tbl>
      <w:tblPr>
        <w:tblW w:w="9720" w:type="dxa"/>
        <w:jc w:val="center"/>
        <w:tblInd w:w="2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0"/>
        <w:gridCol w:w="2700"/>
        <w:gridCol w:w="1980"/>
        <w:gridCol w:w="2880"/>
      </w:tblGrid>
      <w:tr w:rsidR="002942FB" w:rsidRPr="00E85A7F" w:rsidTr="008271E2">
        <w:trPr>
          <w:trHeight w:hRule="exact" w:val="798"/>
          <w:jc w:val="center"/>
        </w:trPr>
        <w:tc>
          <w:tcPr>
            <w:tcW w:w="2160" w:type="dxa"/>
            <w:vAlign w:val="center"/>
          </w:tcPr>
          <w:p w:rsidR="002942FB" w:rsidRPr="00E85A7F" w:rsidRDefault="002942FB" w:rsidP="001C18E9">
            <w:pPr>
              <w:spacing w:line="0" w:lineRule="atLeast"/>
              <w:rPr>
                <w:rFonts w:asciiTheme="majorHAnsi" w:eastAsia="標楷體" w:hAnsiTheme="majorHAnsi"/>
                <w:sz w:val="28"/>
              </w:rPr>
            </w:pPr>
            <w:r w:rsidRPr="00E85A7F">
              <w:rPr>
                <w:rFonts w:asciiTheme="majorHAnsi" w:eastAsia="標楷體" w:hAnsiTheme="majorHAnsi"/>
                <w:sz w:val="28"/>
              </w:rPr>
              <w:t>姓</w:t>
            </w:r>
            <w:r w:rsidR="00E25381">
              <w:rPr>
                <w:rFonts w:asciiTheme="majorHAnsi" w:eastAsia="標楷體" w:hAnsiTheme="majorHAnsi" w:hint="eastAsia"/>
                <w:sz w:val="28"/>
              </w:rPr>
              <w:t xml:space="preserve">    </w:t>
            </w:r>
            <w:r w:rsidRPr="00E85A7F">
              <w:rPr>
                <w:rFonts w:asciiTheme="majorHAnsi" w:eastAsia="標楷體" w:hAnsiTheme="majorHAnsi"/>
                <w:sz w:val="28"/>
              </w:rPr>
              <w:t>名</w:t>
            </w:r>
          </w:p>
        </w:tc>
        <w:tc>
          <w:tcPr>
            <w:tcW w:w="2700" w:type="dxa"/>
            <w:vAlign w:val="center"/>
          </w:tcPr>
          <w:p w:rsidR="002942FB" w:rsidRPr="00E85A7F" w:rsidRDefault="002942FB" w:rsidP="001C18E9">
            <w:pPr>
              <w:spacing w:line="0" w:lineRule="atLeast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2942FB" w:rsidRPr="00E85A7F" w:rsidRDefault="002942FB" w:rsidP="001C18E9">
            <w:pPr>
              <w:spacing w:line="0" w:lineRule="atLeast"/>
              <w:rPr>
                <w:rFonts w:asciiTheme="majorHAnsi" w:eastAsia="標楷體" w:hAnsiTheme="majorHAnsi"/>
                <w:sz w:val="28"/>
              </w:rPr>
            </w:pPr>
            <w:r w:rsidRPr="00E85A7F">
              <w:rPr>
                <w:rFonts w:asciiTheme="majorHAnsi" w:eastAsia="標楷體" w:hAnsiTheme="majorHAnsi"/>
                <w:sz w:val="28"/>
              </w:rPr>
              <w:t>性</w:t>
            </w:r>
            <w:r w:rsidR="00E25381">
              <w:rPr>
                <w:rFonts w:asciiTheme="majorHAnsi" w:eastAsia="標楷體" w:hAnsiTheme="majorHAnsi" w:hint="eastAsia"/>
                <w:sz w:val="28"/>
              </w:rPr>
              <w:t xml:space="preserve">    </w:t>
            </w:r>
            <w:r w:rsidRPr="00E85A7F">
              <w:rPr>
                <w:rFonts w:asciiTheme="majorHAnsi" w:eastAsia="標楷體" w:hAnsiTheme="majorHAnsi"/>
                <w:sz w:val="28"/>
              </w:rPr>
              <w:t>別</w:t>
            </w:r>
          </w:p>
        </w:tc>
        <w:tc>
          <w:tcPr>
            <w:tcW w:w="2880" w:type="dxa"/>
            <w:vAlign w:val="center"/>
          </w:tcPr>
          <w:p w:rsidR="002942FB" w:rsidRPr="00E85A7F" w:rsidRDefault="002942FB" w:rsidP="001C18E9">
            <w:pPr>
              <w:spacing w:line="0" w:lineRule="atLeast"/>
              <w:rPr>
                <w:rFonts w:asciiTheme="majorHAnsi" w:eastAsia="標楷體" w:hAnsiTheme="majorHAnsi"/>
                <w:sz w:val="28"/>
              </w:rPr>
            </w:pPr>
          </w:p>
        </w:tc>
      </w:tr>
      <w:tr w:rsidR="002942FB" w:rsidRPr="00E85A7F" w:rsidTr="008271E2">
        <w:trPr>
          <w:trHeight w:hRule="exact" w:val="774"/>
          <w:jc w:val="center"/>
        </w:trPr>
        <w:tc>
          <w:tcPr>
            <w:tcW w:w="2160" w:type="dxa"/>
            <w:vAlign w:val="center"/>
            <w:hideMark/>
          </w:tcPr>
          <w:p w:rsidR="002942FB" w:rsidRPr="00E85A7F" w:rsidRDefault="002942FB" w:rsidP="001C18E9">
            <w:pPr>
              <w:spacing w:line="0" w:lineRule="atLeast"/>
              <w:rPr>
                <w:rFonts w:asciiTheme="majorHAnsi" w:eastAsia="標楷體" w:hAnsiTheme="majorHAnsi"/>
                <w:sz w:val="28"/>
              </w:rPr>
            </w:pPr>
            <w:r w:rsidRPr="00E85A7F">
              <w:rPr>
                <w:rFonts w:asciiTheme="majorHAnsi" w:eastAsia="標楷體" w:hAnsiTheme="majorHAnsi"/>
                <w:sz w:val="28"/>
              </w:rPr>
              <w:t>所屬單位</w:t>
            </w:r>
            <w:r w:rsidRPr="00E85A7F">
              <w:rPr>
                <w:rFonts w:asciiTheme="majorHAnsi" w:eastAsia="標楷體" w:hAnsiTheme="majorHAnsi"/>
                <w:sz w:val="28"/>
              </w:rPr>
              <w:br/>
            </w:r>
            <w:r w:rsidRPr="00E85A7F">
              <w:rPr>
                <w:rFonts w:asciiTheme="majorHAnsi" w:eastAsia="標楷體" w:hAnsiTheme="majorHAnsi"/>
                <w:sz w:val="28"/>
              </w:rPr>
              <w:t>（全名）</w:t>
            </w:r>
          </w:p>
        </w:tc>
        <w:tc>
          <w:tcPr>
            <w:tcW w:w="2700" w:type="dxa"/>
            <w:vAlign w:val="center"/>
          </w:tcPr>
          <w:p w:rsidR="002942FB" w:rsidRPr="00E85A7F" w:rsidRDefault="002942FB" w:rsidP="001C18E9">
            <w:pPr>
              <w:spacing w:line="0" w:lineRule="atLeast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2942FB" w:rsidRPr="00E85A7F" w:rsidRDefault="002942FB" w:rsidP="001C18E9">
            <w:pPr>
              <w:spacing w:line="0" w:lineRule="atLeast"/>
              <w:rPr>
                <w:rFonts w:asciiTheme="majorHAnsi" w:eastAsia="標楷體" w:hAnsiTheme="majorHAnsi"/>
                <w:sz w:val="28"/>
              </w:rPr>
            </w:pPr>
            <w:r w:rsidRPr="00E85A7F">
              <w:rPr>
                <w:rFonts w:asciiTheme="majorHAnsi" w:eastAsia="標楷體" w:hAnsiTheme="majorHAnsi"/>
                <w:sz w:val="28"/>
              </w:rPr>
              <w:t>職　　稱</w:t>
            </w:r>
          </w:p>
        </w:tc>
        <w:tc>
          <w:tcPr>
            <w:tcW w:w="2880" w:type="dxa"/>
            <w:vAlign w:val="center"/>
          </w:tcPr>
          <w:p w:rsidR="002942FB" w:rsidRPr="00E85A7F" w:rsidRDefault="002942FB" w:rsidP="001C18E9">
            <w:pPr>
              <w:spacing w:line="0" w:lineRule="atLeast"/>
              <w:rPr>
                <w:rFonts w:asciiTheme="majorHAnsi" w:eastAsia="標楷體" w:hAnsiTheme="majorHAnsi"/>
                <w:sz w:val="28"/>
              </w:rPr>
            </w:pPr>
          </w:p>
        </w:tc>
      </w:tr>
      <w:tr w:rsidR="002942FB" w:rsidRPr="00E85A7F" w:rsidTr="008271E2">
        <w:trPr>
          <w:trHeight w:hRule="exact" w:val="702"/>
          <w:jc w:val="center"/>
        </w:trPr>
        <w:tc>
          <w:tcPr>
            <w:tcW w:w="2160" w:type="dxa"/>
            <w:vAlign w:val="center"/>
            <w:hideMark/>
          </w:tcPr>
          <w:p w:rsidR="002942FB" w:rsidRPr="00E85A7F" w:rsidRDefault="002942FB" w:rsidP="001C18E9">
            <w:pPr>
              <w:spacing w:line="0" w:lineRule="atLeast"/>
              <w:rPr>
                <w:rFonts w:asciiTheme="majorHAnsi" w:eastAsia="標楷體" w:hAnsiTheme="majorHAnsi"/>
                <w:sz w:val="28"/>
              </w:rPr>
            </w:pPr>
            <w:r w:rsidRPr="00E85A7F">
              <w:rPr>
                <w:rFonts w:asciiTheme="majorHAnsi" w:eastAsia="標楷體" w:hAnsiTheme="majorHAnsi"/>
                <w:sz w:val="28"/>
              </w:rPr>
              <w:t>聯絡電話</w:t>
            </w:r>
          </w:p>
        </w:tc>
        <w:tc>
          <w:tcPr>
            <w:tcW w:w="2700" w:type="dxa"/>
            <w:vAlign w:val="center"/>
          </w:tcPr>
          <w:p w:rsidR="002942FB" w:rsidRPr="00E85A7F" w:rsidRDefault="002942FB" w:rsidP="001C18E9">
            <w:pPr>
              <w:spacing w:line="0" w:lineRule="atLeast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1980" w:type="dxa"/>
            <w:vAlign w:val="center"/>
            <w:hideMark/>
          </w:tcPr>
          <w:p w:rsidR="002942FB" w:rsidRPr="00E85A7F" w:rsidRDefault="002942FB" w:rsidP="001C18E9">
            <w:pPr>
              <w:spacing w:line="0" w:lineRule="atLeast"/>
              <w:rPr>
                <w:rFonts w:asciiTheme="majorHAnsi" w:eastAsia="標楷體" w:hAnsiTheme="majorHAnsi"/>
                <w:sz w:val="28"/>
              </w:rPr>
            </w:pPr>
            <w:r w:rsidRPr="00E85A7F">
              <w:rPr>
                <w:rFonts w:asciiTheme="majorHAnsi" w:eastAsia="標楷體" w:hAnsiTheme="majorHAnsi"/>
                <w:sz w:val="28"/>
              </w:rPr>
              <w:t>傳</w:t>
            </w:r>
            <w:r w:rsidRPr="00E85A7F">
              <w:rPr>
                <w:rFonts w:asciiTheme="majorHAnsi" w:eastAsia="標楷體" w:hAnsiTheme="majorHAnsi"/>
                <w:sz w:val="28"/>
              </w:rPr>
              <w:t xml:space="preserve">    </w:t>
            </w:r>
            <w:r w:rsidRPr="00E85A7F">
              <w:rPr>
                <w:rFonts w:asciiTheme="majorHAnsi" w:eastAsia="標楷體" w:hAnsiTheme="majorHAnsi"/>
                <w:sz w:val="28"/>
              </w:rPr>
              <w:t>真</w:t>
            </w:r>
          </w:p>
        </w:tc>
        <w:tc>
          <w:tcPr>
            <w:tcW w:w="2880" w:type="dxa"/>
            <w:vAlign w:val="center"/>
          </w:tcPr>
          <w:p w:rsidR="002942FB" w:rsidRPr="00E85A7F" w:rsidRDefault="002942FB" w:rsidP="001C18E9">
            <w:pPr>
              <w:spacing w:line="0" w:lineRule="atLeast"/>
              <w:ind w:left="992"/>
              <w:rPr>
                <w:rFonts w:asciiTheme="majorHAnsi" w:eastAsia="標楷體" w:hAnsiTheme="majorHAnsi"/>
                <w:sz w:val="28"/>
              </w:rPr>
            </w:pPr>
          </w:p>
        </w:tc>
      </w:tr>
      <w:tr w:rsidR="00862C0F" w:rsidRPr="00E85A7F" w:rsidTr="008271E2">
        <w:trPr>
          <w:trHeight w:hRule="exact" w:val="714"/>
          <w:jc w:val="center"/>
        </w:trPr>
        <w:tc>
          <w:tcPr>
            <w:tcW w:w="2160" w:type="dxa"/>
            <w:vAlign w:val="center"/>
          </w:tcPr>
          <w:p w:rsidR="00862C0F" w:rsidRPr="00E85A7F" w:rsidRDefault="00862C0F" w:rsidP="001C18E9">
            <w:pPr>
              <w:spacing w:line="0" w:lineRule="atLeast"/>
              <w:rPr>
                <w:rFonts w:asciiTheme="majorHAnsi" w:eastAsia="標楷體" w:hAnsiTheme="majorHAnsi"/>
                <w:sz w:val="28"/>
              </w:rPr>
            </w:pPr>
            <w:r w:rsidRPr="00E85A7F">
              <w:rPr>
                <w:rFonts w:asciiTheme="majorHAnsi" w:eastAsia="標楷體" w:hAnsiTheme="majorHAnsi"/>
                <w:sz w:val="28"/>
              </w:rPr>
              <w:t>E-MAIL</w:t>
            </w:r>
          </w:p>
        </w:tc>
        <w:tc>
          <w:tcPr>
            <w:tcW w:w="2700" w:type="dxa"/>
            <w:vAlign w:val="center"/>
          </w:tcPr>
          <w:p w:rsidR="00862C0F" w:rsidRPr="00E85A7F" w:rsidRDefault="00862C0F" w:rsidP="001C18E9">
            <w:pPr>
              <w:spacing w:line="0" w:lineRule="atLeast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862C0F" w:rsidRPr="00E85A7F" w:rsidRDefault="00862C0F" w:rsidP="001C18E9">
            <w:pPr>
              <w:spacing w:line="0" w:lineRule="atLeast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862C0F" w:rsidRPr="00E85A7F" w:rsidRDefault="00862C0F" w:rsidP="001C18E9">
            <w:pPr>
              <w:spacing w:line="0" w:lineRule="atLeast"/>
              <w:rPr>
                <w:rFonts w:asciiTheme="majorHAnsi" w:eastAsia="標楷體" w:hAnsiTheme="majorHAnsi"/>
                <w:sz w:val="28"/>
              </w:rPr>
            </w:pPr>
          </w:p>
        </w:tc>
      </w:tr>
      <w:tr w:rsidR="002942FB" w:rsidRPr="00E85A7F" w:rsidTr="008271E2">
        <w:trPr>
          <w:trHeight w:hRule="exact" w:val="712"/>
          <w:jc w:val="center"/>
        </w:trPr>
        <w:tc>
          <w:tcPr>
            <w:tcW w:w="2160" w:type="dxa"/>
            <w:vAlign w:val="center"/>
            <w:hideMark/>
          </w:tcPr>
          <w:p w:rsidR="002942FB" w:rsidRPr="00E85A7F" w:rsidRDefault="002942FB" w:rsidP="001C18E9">
            <w:pPr>
              <w:spacing w:line="0" w:lineRule="atLeast"/>
              <w:rPr>
                <w:rFonts w:asciiTheme="majorHAnsi" w:eastAsia="標楷體" w:hAnsiTheme="majorHAnsi"/>
                <w:sz w:val="28"/>
              </w:rPr>
            </w:pPr>
            <w:r w:rsidRPr="00E85A7F">
              <w:rPr>
                <w:rFonts w:asciiTheme="majorHAnsi" w:eastAsia="標楷體" w:hAnsiTheme="majorHAnsi"/>
                <w:sz w:val="28"/>
              </w:rPr>
              <w:t>地　　址</w:t>
            </w:r>
          </w:p>
        </w:tc>
        <w:tc>
          <w:tcPr>
            <w:tcW w:w="7560" w:type="dxa"/>
            <w:gridSpan w:val="3"/>
            <w:vAlign w:val="center"/>
          </w:tcPr>
          <w:p w:rsidR="002942FB" w:rsidRPr="00E85A7F" w:rsidRDefault="002942FB" w:rsidP="001C18E9">
            <w:pPr>
              <w:spacing w:line="0" w:lineRule="atLeast"/>
              <w:rPr>
                <w:rFonts w:asciiTheme="majorHAnsi" w:eastAsia="標楷體" w:hAnsiTheme="majorHAnsi"/>
                <w:sz w:val="28"/>
              </w:rPr>
            </w:pPr>
          </w:p>
        </w:tc>
      </w:tr>
      <w:tr w:rsidR="002942FB" w:rsidRPr="00E85A7F" w:rsidTr="001C18E9">
        <w:trPr>
          <w:trHeight w:hRule="exact" w:val="2072"/>
          <w:jc w:val="center"/>
        </w:trPr>
        <w:tc>
          <w:tcPr>
            <w:tcW w:w="2160" w:type="dxa"/>
            <w:vAlign w:val="center"/>
          </w:tcPr>
          <w:p w:rsidR="002942FB" w:rsidRPr="00E85A7F" w:rsidRDefault="00862C0F" w:rsidP="001C18E9">
            <w:pPr>
              <w:spacing w:line="0" w:lineRule="atLeast"/>
              <w:rPr>
                <w:rFonts w:asciiTheme="majorHAnsi" w:eastAsia="標楷體" w:hAnsiTheme="majorHAnsi"/>
                <w:sz w:val="28"/>
              </w:rPr>
            </w:pPr>
            <w:r w:rsidRPr="00E85A7F">
              <w:rPr>
                <w:rFonts w:asciiTheme="majorHAnsi" w:eastAsia="標楷體" w:hAnsiTheme="majorHAnsi"/>
                <w:sz w:val="28"/>
              </w:rPr>
              <w:t>相關資訊問卷</w:t>
            </w:r>
          </w:p>
        </w:tc>
        <w:tc>
          <w:tcPr>
            <w:tcW w:w="7560" w:type="dxa"/>
            <w:gridSpan w:val="3"/>
            <w:vAlign w:val="center"/>
          </w:tcPr>
          <w:p w:rsidR="002942FB" w:rsidRPr="00E85A7F" w:rsidRDefault="00862C0F" w:rsidP="001C18E9">
            <w:pPr>
              <w:pStyle w:val="a3"/>
              <w:numPr>
                <w:ilvl w:val="0"/>
                <w:numId w:val="3"/>
              </w:numPr>
              <w:rPr>
                <w:rFonts w:asciiTheme="majorHAnsi" w:eastAsia="標楷體" w:hAnsiTheme="majorHAnsi"/>
              </w:rPr>
            </w:pPr>
            <w:r w:rsidRPr="00E85A7F">
              <w:rPr>
                <w:rFonts w:asciiTheme="majorHAnsi" w:eastAsia="標楷體" w:hAnsiTheme="majorHAnsi"/>
              </w:rPr>
              <w:t>是否具備樂器演奏或樂理的基本知識？</w:t>
            </w:r>
            <w:r w:rsidRPr="00E85A7F">
              <w:rPr>
                <w:rFonts w:asciiTheme="majorHAnsi" w:eastAsia="標楷體" w:hAnsiTheme="majorHAnsi"/>
              </w:rPr>
              <w:t xml:space="preserve">    </w:t>
            </w:r>
            <w:r w:rsidR="00FC7DCE" w:rsidRPr="00E85A7F">
              <w:rPr>
                <w:rFonts w:asciiTheme="majorHAnsi" w:eastAsia="標楷體" w:hAnsiTheme="majorHAnsi"/>
              </w:rPr>
              <w:t xml:space="preserve">        </w:t>
            </w:r>
            <w:r w:rsidRPr="00E85A7F">
              <w:rPr>
                <w:rFonts w:asciiTheme="majorHAnsi" w:eastAsia="標楷體" w:hAnsiTheme="majorHAnsi"/>
              </w:rPr>
              <w:t>是</w:t>
            </w:r>
            <w:r w:rsidR="00A47628">
              <w:rPr>
                <w:rFonts w:ascii="標楷體" w:eastAsia="標楷體" w:hAnsi="標楷體" w:hint="eastAsia"/>
              </w:rPr>
              <w:t>□</w:t>
            </w:r>
            <w:r w:rsidRPr="00E85A7F">
              <w:rPr>
                <w:rFonts w:asciiTheme="majorHAnsi" w:eastAsia="標楷體" w:hAnsiTheme="majorHAnsi"/>
              </w:rPr>
              <w:t xml:space="preserve">  </w:t>
            </w:r>
            <w:r w:rsidRPr="00E85A7F">
              <w:rPr>
                <w:rFonts w:asciiTheme="majorHAnsi" w:eastAsia="標楷體" w:hAnsiTheme="majorHAnsi"/>
              </w:rPr>
              <w:t>否</w:t>
            </w:r>
            <w:r w:rsidR="00A47628">
              <w:rPr>
                <w:rFonts w:ascii="標楷體" w:eastAsia="標楷體" w:hAnsi="標楷體" w:hint="eastAsia"/>
              </w:rPr>
              <w:t>□</w:t>
            </w:r>
          </w:p>
          <w:p w:rsidR="00FC7DCE" w:rsidRPr="00E85A7F" w:rsidRDefault="00FC7DCE" w:rsidP="001C18E9">
            <w:pPr>
              <w:pStyle w:val="a3"/>
              <w:numPr>
                <w:ilvl w:val="0"/>
                <w:numId w:val="3"/>
              </w:numPr>
              <w:rPr>
                <w:rFonts w:asciiTheme="majorHAnsi" w:eastAsia="標楷體" w:hAnsiTheme="majorHAnsi"/>
              </w:rPr>
            </w:pPr>
            <w:r w:rsidRPr="00E85A7F">
              <w:rPr>
                <w:rFonts w:asciiTheme="majorHAnsi" w:eastAsia="標楷體" w:hAnsiTheme="majorHAnsi"/>
              </w:rPr>
              <w:t>是否瞭解本項工作坊為實木吉他的製作實務課程</w:t>
            </w:r>
            <w:r w:rsidRPr="00E85A7F">
              <w:rPr>
                <w:rFonts w:asciiTheme="majorHAnsi" w:eastAsia="標楷體" w:hAnsiTheme="majorHAnsi"/>
              </w:rPr>
              <w:t xml:space="preserve">    </w:t>
            </w:r>
            <w:r w:rsidRPr="00E85A7F">
              <w:rPr>
                <w:rFonts w:asciiTheme="majorHAnsi" w:eastAsia="標楷體" w:hAnsiTheme="majorHAnsi"/>
              </w:rPr>
              <w:t>是</w:t>
            </w:r>
            <w:r w:rsidR="00A47628">
              <w:rPr>
                <w:rFonts w:ascii="標楷體" w:eastAsia="標楷體" w:hAnsi="標楷體" w:hint="eastAsia"/>
              </w:rPr>
              <w:t>□</w:t>
            </w:r>
            <w:r w:rsidR="00A47628">
              <w:rPr>
                <w:rFonts w:asciiTheme="majorHAnsi" w:eastAsia="標楷體" w:hAnsiTheme="majorHAnsi"/>
              </w:rPr>
              <w:t xml:space="preserve">  </w:t>
            </w:r>
            <w:r w:rsidRPr="00E85A7F">
              <w:rPr>
                <w:rFonts w:asciiTheme="majorHAnsi" w:eastAsia="標楷體" w:hAnsiTheme="majorHAnsi"/>
              </w:rPr>
              <w:t>否</w:t>
            </w:r>
            <w:r w:rsidR="00A47628">
              <w:rPr>
                <w:rFonts w:ascii="標楷體" w:eastAsia="標楷體" w:hAnsi="標楷體" w:hint="eastAsia"/>
              </w:rPr>
              <w:t>□</w:t>
            </w:r>
          </w:p>
          <w:p w:rsidR="00862C0F" w:rsidRPr="00E85A7F" w:rsidRDefault="00862C0F" w:rsidP="001C18E9">
            <w:pPr>
              <w:pStyle w:val="a3"/>
              <w:numPr>
                <w:ilvl w:val="0"/>
                <w:numId w:val="3"/>
              </w:numPr>
              <w:rPr>
                <w:rFonts w:asciiTheme="majorHAnsi" w:eastAsia="標楷體" w:hAnsiTheme="majorHAnsi"/>
              </w:rPr>
            </w:pPr>
            <w:r w:rsidRPr="00E85A7F">
              <w:rPr>
                <w:rFonts w:asciiTheme="majorHAnsi" w:eastAsia="標楷體" w:hAnsiTheme="majorHAnsi"/>
              </w:rPr>
              <w:t>是否具備木工操作的基本知能？</w:t>
            </w:r>
            <w:r w:rsidRPr="00E85A7F">
              <w:rPr>
                <w:rFonts w:asciiTheme="majorHAnsi" w:eastAsia="標楷體" w:hAnsiTheme="majorHAnsi"/>
              </w:rPr>
              <w:t xml:space="preserve">         </w:t>
            </w:r>
            <w:r w:rsidR="00FC7DCE" w:rsidRPr="00E85A7F">
              <w:rPr>
                <w:rFonts w:asciiTheme="majorHAnsi" w:eastAsia="標楷體" w:hAnsiTheme="majorHAnsi"/>
              </w:rPr>
              <w:t xml:space="preserve">        </w:t>
            </w:r>
            <w:r w:rsidRPr="00E85A7F">
              <w:rPr>
                <w:rFonts w:asciiTheme="majorHAnsi" w:eastAsia="標楷體" w:hAnsiTheme="majorHAnsi"/>
              </w:rPr>
              <w:t xml:space="preserve"> </w:t>
            </w:r>
            <w:r w:rsidRPr="00E85A7F">
              <w:rPr>
                <w:rFonts w:asciiTheme="majorHAnsi" w:eastAsia="標楷體" w:hAnsiTheme="majorHAnsi"/>
              </w:rPr>
              <w:t>是</w:t>
            </w:r>
            <w:r w:rsidR="00A47628">
              <w:rPr>
                <w:rFonts w:ascii="標楷體" w:eastAsia="標楷體" w:hAnsi="標楷體" w:hint="eastAsia"/>
              </w:rPr>
              <w:t>□</w:t>
            </w:r>
            <w:r w:rsidR="00A47628">
              <w:rPr>
                <w:rFonts w:asciiTheme="majorHAnsi" w:eastAsia="標楷體" w:hAnsiTheme="majorHAnsi"/>
              </w:rPr>
              <w:t xml:space="preserve">  </w:t>
            </w:r>
            <w:r w:rsidRPr="00E85A7F">
              <w:rPr>
                <w:rFonts w:asciiTheme="majorHAnsi" w:eastAsia="標楷體" w:hAnsiTheme="majorHAnsi"/>
              </w:rPr>
              <w:t>否</w:t>
            </w:r>
            <w:r w:rsidR="00A47628">
              <w:rPr>
                <w:rFonts w:ascii="標楷體" w:eastAsia="標楷體" w:hAnsi="標楷體" w:hint="eastAsia"/>
              </w:rPr>
              <w:t>□</w:t>
            </w:r>
          </w:p>
          <w:p w:rsidR="00862C0F" w:rsidRPr="00E85A7F" w:rsidRDefault="00862C0F" w:rsidP="001C18E9">
            <w:pPr>
              <w:pStyle w:val="a3"/>
              <w:numPr>
                <w:ilvl w:val="0"/>
                <w:numId w:val="3"/>
              </w:numPr>
              <w:rPr>
                <w:rFonts w:asciiTheme="majorHAnsi" w:eastAsia="標楷體" w:hAnsiTheme="majorHAnsi"/>
              </w:rPr>
            </w:pPr>
            <w:r w:rsidRPr="00E85A7F">
              <w:rPr>
                <w:rFonts w:asciiTheme="majorHAnsi" w:eastAsia="標楷體" w:hAnsiTheme="majorHAnsi"/>
              </w:rPr>
              <w:t>是否會懼怕電動機具的操作？</w:t>
            </w:r>
            <w:r w:rsidRPr="00E85A7F">
              <w:rPr>
                <w:rFonts w:asciiTheme="majorHAnsi" w:eastAsia="標楷體" w:hAnsiTheme="majorHAnsi"/>
              </w:rPr>
              <w:t xml:space="preserve">           </w:t>
            </w:r>
            <w:r w:rsidR="00FC7DCE" w:rsidRPr="00E85A7F">
              <w:rPr>
                <w:rFonts w:asciiTheme="majorHAnsi" w:eastAsia="標楷體" w:hAnsiTheme="majorHAnsi"/>
              </w:rPr>
              <w:t xml:space="preserve">        </w:t>
            </w:r>
            <w:r w:rsidRPr="00E85A7F">
              <w:rPr>
                <w:rFonts w:asciiTheme="majorHAnsi" w:eastAsia="標楷體" w:hAnsiTheme="majorHAnsi"/>
              </w:rPr>
              <w:t xml:space="preserve"> </w:t>
            </w:r>
            <w:r w:rsidRPr="00E85A7F">
              <w:rPr>
                <w:rFonts w:asciiTheme="majorHAnsi" w:eastAsia="標楷體" w:hAnsiTheme="majorHAnsi"/>
              </w:rPr>
              <w:t>是</w:t>
            </w:r>
            <w:r w:rsidR="00A47628">
              <w:rPr>
                <w:rFonts w:ascii="標楷體" w:eastAsia="標楷體" w:hAnsi="標楷體" w:hint="eastAsia"/>
              </w:rPr>
              <w:t>□</w:t>
            </w:r>
            <w:r w:rsidR="00A47628">
              <w:rPr>
                <w:rFonts w:asciiTheme="majorHAnsi" w:eastAsia="標楷體" w:hAnsiTheme="majorHAnsi"/>
              </w:rPr>
              <w:t xml:space="preserve">  </w:t>
            </w:r>
            <w:r w:rsidRPr="00E85A7F">
              <w:rPr>
                <w:rFonts w:asciiTheme="majorHAnsi" w:eastAsia="標楷體" w:hAnsiTheme="majorHAnsi"/>
              </w:rPr>
              <w:t>否</w:t>
            </w:r>
            <w:r w:rsidR="00A47628">
              <w:rPr>
                <w:rFonts w:ascii="標楷體" w:eastAsia="標楷體" w:hAnsi="標楷體" w:hint="eastAsia"/>
              </w:rPr>
              <w:t>□</w:t>
            </w:r>
          </w:p>
          <w:p w:rsidR="00862C0F" w:rsidRPr="00E85A7F" w:rsidRDefault="00FC7DCE" w:rsidP="001C18E9">
            <w:pPr>
              <w:pStyle w:val="a3"/>
              <w:numPr>
                <w:ilvl w:val="0"/>
                <w:numId w:val="3"/>
              </w:numPr>
              <w:rPr>
                <w:rFonts w:asciiTheme="majorHAnsi" w:eastAsia="標楷體" w:hAnsiTheme="majorHAnsi"/>
              </w:rPr>
            </w:pPr>
            <w:r w:rsidRPr="00E85A7F">
              <w:rPr>
                <w:rFonts w:asciiTheme="majorHAnsi" w:eastAsia="標楷體" w:hAnsiTheme="majorHAnsi"/>
              </w:rPr>
              <w:t>雖然沒有木工操作技能但具有強烈的學習欲望。</w:t>
            </w:r>
            <w:r w:rsidRPr="00E85A7F">
              <w:rPr>
                <w:rFonts w:asciiTheme="majorHAnsi" w:eastAsia="標楷體" w:hAnsiTheme="majorHAnsi"/>
              </w:rPr>
              <w:t xml:space="preserve">    </w:t>
            </w:r>
            <w:r w:rsidRPr="00E85A7F">
              <w:rPr>
                <w:rFonts w:asciiTheme="majorHAnsi" w:eastAsia="標楷體" w:hAnsiTheme="majorHAnsi"/>
              </w:rPr>
              <w:t>是</w:t>
            </w:r>
            <w:r w:rsidR="00A47628">
              <w:rPr>
                <w:rFonts w:ascii="標楷體" w:eastAsia="標楷體" w:hAnsi="標楷體" w:hint="eastAsia"/>
              </w:rPr>
              <w:t>□</w:t>
            </w:r>
            <w:r w:rsidR="00A47628">
              <w:rPr>
                <w:rFonts w:asciiTheme="majorHAnsi" w:eastAsia="標楷體" w:hAnsiTheme="majorHAnsi"/>
              </w:rPr>
              <w:t xml:space="preserve">  </w:t>
            </w:r>
            <w:r w:rsidRPr="00E85A7F">
              <w:rPr>
                <w:rFonts w:asciiTheme="majorHAnsi" w:eastAsia="標楷體" w:hAnsiTheme="majorHAnsi"/>
              </w:rPr>
              <w:t>否</w:t>
            </w:r>
            <w:r w:rsidR="00A47628">
              <w:rPr>
                <w:rFonts w:ascii="標楷體" w:eastAsia="標楷體" w:hAnsi="標楷體" w:hint="eastAsia"/>
              </w:rPr>
              <w:t>□</w:t>
            </w:r>
          </w:p>
        </w:tc>
      </w:tr>
      <w:tr w:rsidR="00862C0F" w:rsidRPr="00E85A7F" w:rsidTr="001C18E9">
        <w:trPr>
          <w:trHeight w:hRule="exact" w:val="1304"/>
          <w:jc w:val="center"/>
        </w:trPr>
        <w:tc>
          <w:tcPr>
            <w:tcW w:w="2160" w:type="dxa"/>
            <w:vAlign w:val="center"/>
            <w:hideMark/>
          </w:tcPr>
          <w:p w:rsidR="00862C0F" w:rsidRPr="00E85A7F" w:rsidRDefault="00FC7DCE" w:rsidP="001C18E9">
            <w:pPr>
              <w:spacing w:line="0" w:lineRule="atLeast"/>
              <w:rPr>
                <w:rFonts w:asciiTheme="majorHAnsi" w:eastAsia="標楷體" w:hAnsiTheme="majorHAnsi"/>
                <w:sz w:val="28"/>
              </w:rPr>
            </w:pPr>
            <w:r w:rsidRPr="00E85A7F">
              <w:rPr>
                <w:rFonts w:asciiTheme="majorHAnsi" w:eastAsia="標楷體" w:hAnsiTheme="majorHAnsi"/>
                <w:sz w:val="28"/>
              </w:rPr>
              <w:t>匯款資訊</w:t>
            </w:r>
          </w:p>
        </w:tc>
        <w:tc>
          <w:tcPr>
            <w:tcW w:w="7560" w:type="dxa"/>
            <w:gridSpan w:val="3"/>
            <w:vAlign w:val="center"/>
          </w:tcPr>
          <w:p w:rsidR="00E85A7F" w:rsidRDefault="00FC7DCE" w:rsidP="001C18E9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E85A7F">
              <w:rPr>
                <w:rFonts w:asciiTheme="majorHAnsi" w:eastAsia="標楷體" w:hAnsiTheme="majorHAnsi"/>
              </w:rPr>
              <w:t>經通知錄取的學員，請將報名費用於</w:t>
            </w:r>
            <w:r w:rsidR="000D19C1">
              <w:rPr>
                <w:rFonts w:asciiTheme="majorHAnsi" w:eastAsia="標楷體" w:hAnsiTheme="majorHAnsi" w:hint="eastAsia"/>
              </w:rPr>
              <w:t>105</w:t>
            </w:r>
            <w:r w:rsidR="000D19C1">
              <w:rPr>
                <w:rFonts w:asciiTheme="majorHAnsi" w:eastAsia="標楷體" w:hAnsiTheme="majorHAnsi" w:hint="eastAsia"/>
              </w:rPr>
              <w:t>年</w:t>
            </w:r>
            <w:r w:rsidR="000D19C1">
              <w:rPr>
                <w:rFonts w:asciiTheme="majorHAnsi" w:eastAsia="標楷體" w:hAnsiTheme="majorHAnsi" w:hint="eastAsia"/>
              </w:rPr>
              <w:t>6</w:t>
            </w:r>
            <w:r w:rsidR="000D19C1">
              <w:rPr>
                <w:rFonts w:asciiTheme="majorHAnsi" w:eastAsia="標楷體" w:hAnsiTheme="majorHAnsi" w:hint="eastAsia"/>
              </w:rPr>
              <w:t>月</w:t>
            </w:r>
            <w:r w:rsidR="000D19C1">
              <w:rPr>
                <w:rFonts w:asciiTheme="majorHAnsi" w:eastAsia="標楷體" w:hAnsiTheme="majorHAnsi" w:hint="eastAsia"/>
              </w:rPr>
              <w:t>30</w:t>
            </w:r>
            <w:r w:rsidR="000D19C1">
              <w:rPr>
                <w:rFonts w:asciiTheme="majorHAnsi" w:eastAsia="標楷體" w:hAnsiTheme="majorHAnsi" w:hint="eastAsia"/>
              </w:rPr>
              <w:t>日</w:t>
            </w:r>
            <w:r w:rsidRPr="00E85A7F">
              <w:rPr>
                <w:rFonts w:asciiTheme="majorHAnsi" w:eastAsia="標楷體" w:hAnsiTheme="majorHAnsi"/>
              </w:rPr>
              <w:t>前匯入以下帳戶：</w:t>
            </w:r>
          </w:p>
          <w:p w:rsidR="00862C0F" w:rsidRPr="00E85A7F" w:rsidRDefault="00E85A7F" w:rsidP="001C18E9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E85A7F">
              <w:rPr>
                <w:rFonts w:asciiTheme="majorHAnsi" w:eastAsia="標楷體" w:hAnsiTheme="majorHAnsi"/>
              </w:rPr>
              <w:t>郵政帳號</w:t>
            </w:r>
            <w:r w:rsidRPr="00E85A7F">
              <w:rPr>
                <w:rFonts w:asciiTheme="majorHAnsi" w:eastAsia="標楷體" w:hAnsiTheme="majorHAnsi"/>
              </w:rPr>
              <w:t>(700)0111104-0069301</w:t>
            </w:r>
          </w:p>
          <w:p w:rsidR="00E85A7F" w:rsidRPr="00E85A7F" w:rsidRDefault="00E85A7F" w:rsidP="001C18E9">
            <w:pPr>
              <w:spacing w:line="0" w:lineRule="atLeast"/>
              <w:rPr>
                <w:rFonts w:asciiTheme="majorHAnsi" w:eastAsia="標楷體" w:hAnsiTheme="majorHAnsi"/>
                <w:sz w:val="28"/>
              </w:rPr>
            </w:pPr>
            <w:r w:rsidRPr="00E85A7F">
              <w:rPr>
                <w:rFonts w:asciiTheme="majorHAnsi" w:eastAsia="標楷體" w:hAnsiTheme="majorHAnsi"/>
              </w:rPr>
              <w:t>戶名：中華林產事業協會卓志隆</w:t>
            </w:r>
          </w:p>
        </w:tc>
      </w:tr>
    </w:tbl>
    <w:p w:rsidR="002942FB" w:rsidRPr="00E85A7F" w:rsidRDefault="002942FB" w:rsidP="000D19C1">
      <w:pPr>
        <w:numPr>
          <w:ilvl w:val="0"/>
          <w:numId w:val="1"/>
        </w:numPr>
        <w:tabs>
          <w:tab w:val="left" w:pos="2160"/>
        </w:tabs>
        <w:snapToGrid w:val="0"/>
        <w:spacing w:beforeLines="50" w:before="180" w:line="360" w:lineRule="auto"/>
        <w:rPr>
          <w:rFonts w:asciiTheme="majorHAnsi" w:eastAsia="標楷體" w:hAnsiTheme="majorHAnsi"/>
        </w:rPr>
      </w:pPr>
      <w:r w:rsidRPr="00E85A7F">
        <w:rPr>
          <w:rFonts w:asciiTheme="majorHAnsi" w:eastAsia="標楷體" w:hAnsiTheme="majorHAnsi"/>
          <w:bCs/>
        </w:rPr>
        <w:t>聯</w:t>
      </w:r>
      <w:r w:rsidRPr="00E85A7F">
        <w:rPr>
          <w:rFonts w:asciiTheme="majorHAnsi" w:eastAsia="標楷體" w:hAnsiTheme="majorHAnsi"/>
          <w:bCs/>
        </w:rPr>
        <w:t xml:space="preserve"> </w:t>
      </w:r>
      <w:r w:rsidRPr="00E85A7F">
        <w:rPr>
          <w:rFonts w:asciiTheme="majorHAnsi" w:eastAsia="標楷體" w:hAnsiTheme="majorHAnsi"/>
          <w:bCs/>
        </w:rPr>
        <w:t>絡</w:t>
      </w:r>
      <w:r w:rsidRPr="00E85A7F">
        <w:rPr>
          <w:rFonts w:asciiTheme="majorHAnsi" w:eastAsia="標楷體" w:hAnsiTheme="majorHAnsi"/>
          <w:bCs/>
        </w:rPr>
        <w:t xml:space="preserve"> </w:t>
      </w:r>
      <w:r w:rsidRPr="00E85A7F">
        <w:rPr>
          <w:rFonts w:asciiTheme="majorHAnsi" w:eastAsia="標楷體" w:hAnsiTheme="majorHAnsi"/>
          <w:bCs/>
        </w:rPr>
        <w:t>人：</w:t>
      </w:r>
      <w:r w:rsidR="000D19C1" w:rsidRPr="000D19C1">
        <w:rPr>
          <w:rFonts w:asciiTheme="majorHAnsi" w:eastAsia="標楷體" w:hAnsiTheme="majorHAnsi" w:hint="eastAsia"/>
          <w:bCs/>
        </w:rPr>
        <w:t>中華林產事業協會</w:t>
      </w:r>
      <w:r w:rsidR="000D19C1">
        <w:rPr>
          <w:rFonts w:asciiTheme="majorHAnsi" w:eastAsia="標楷體" w:hAnsiTheme="majorHAnsi" w:hint="eastAsia"/>
          <w:bCs/>
        </w:rPr>
        <w:t xml:space="preserve"> </w:t>
      </w:r>
      <w:r w:rsidR="00FC7DCE" w:rsidRPr="00E85A7F">
        <w:rPr>
          <w:rFonts w:asciiTheme="majorHAnsi" w:eastAsia="標楷體" w:hAnsiTheme="majorHAnsi"/>
          <w:bCs/>
        </w:rPr>
        <w:t>黃</w:t>
      </w:r>
      <w:r w:rsidRPr="00E85A7F">
        <w:rPr>
          <w:rFonts w:asciiTheme="majorHAnsi" w:eastAsia="標楷體" w:hAnsiTheme="majorHAnsi"/>
          <w:bCs/>
        </w:rPr>
        <w:t>小姐</w:t>
      </w:r>
      <w:r w:rsidR="000D19C1">
        <w:rPr>
          <w:rFonts w:asciiTheme="majorHAnsi" w:eastAsia="標楷體" w:hAnsiTheme="majorHAnsi"/>
          <w:bCs/>
        </w:rPr>
        <w:t xml:space="preserve"> </w:t>
      </w:r>
      <w:r w:rsidRPr="00E85A7F">
        <w:rPr>
          <w:rFonts w:asciiTheme="majorHAnsi" w:eastAsia="標楷體" w:hAnsiTheme="majorHAnsi"/>
          <w:bCs/>
        </w:rPr>
        <w:t>電話：</w:t>
      </w:r>
      <w:r w:rsidR="00FC7DCE" w:rsidRPr="00E85A7F">
        <w:rPr>
          <w:rFonts w:asciiTheme="majorHAnsi" w:eastAsia="標楷體" w:hAnsiTheme="majorHAnsi"/>
          <w:bCs/>
        </w:rPr>
        <w:t>03-93</w:t>
      </w:r>
      <w:r w:rsidR="000D19C1">
        <w:rPr>
          <w:rFonts w:asciiTheme="majorHAnsi" w:eastAsia="標楷體" w:hAnsiTheme="majorHAnsi" w:hint="eastAsia"/>
          <w:bCs/>
        </w:rPr>
        <w:t>17687</w:t>
      </w:r>
    </w:p>
    <w:p w:rsidR="005B1A7B" w:rsidRDefault="002942FB" w:rsidP="000C4B96">
      <w:pPr>
        <w:numPr>
          <w:ilvl w:val="0"/>
          <w:numId w:val="1"/>
        </w:numPr>
        <w:tabs>
          <w:tab w:val="left" w:pos="2160"/>
        </w:tabs>
        <w:snapToGrid w:val="0"/>
        <w:ind w:left="2160" w:hanging="2160"/>
        <w:rPr>
          <w:rFonts w:asciiTheme="majorHAnsi" w:eastAsia="標楷體" w:hAnsiTheme="majorHAnsi"/>
        </w:rPr>
      </w:pPr>
      <w:r w:rsidRPr="00E85A7F">
        <w:rPr>
          <w:rFonts w:asciiTheme="majorHAnsi" w:eastAsia="標楷體" w:hAnsiTheme="majorHAnsi"/>
          <w:bCs/>
        </w:rPr>
        <w:t>報名方式：</w:t>
      </w:r>
    </w:p>
    <w:p w:rsidR="002942FB" w:rsidRPr="005B1A7B" w:rsidRDefault="002942FB" w:rsidP="000C4B96">
      <w:pPr>
        <w:snapToGrid w:val="0"/>
        <w:ind w:leftChars="178" w:left="708" w:hangingChars="117" w:hanging="281"/>
        <w:rPr>
          <w:rFonts w:asciiTheme="majorHAnsi" w:eastAsia="標楷體" w:hAnsiTheme="majorHAnsi"/>
        </w:rPr>
      </w:pPr>
      <w:r w:rsidRPr="005B1A7B">
        <w:rPr>
          <w:rFonts w:asciiTheme="majorHAnsi" w:eastAsia="標楷體" w:hAnsiTheme="majorHAnsi"/>
          <w:bCs/>
        </w:rPr>
        <w:t>1.</w:t>
      </w:r>
      <w:r w:rsidRPr="005B1A7B">
        <w:rPr>
          <w:rFonts w:asciiTheme="majorHAnsi" w:eastAsia="標楷體" w:hAnsiTheme="majorHAnsi"/>
        </w:rPr>
        <w:t>E-mail</w:t>
      </w:r>
      <w:r w:rsidRPr="005B1A7B">
        <w:rPr>
          <w:rFonts w:asciiTheme="majorHAnsi" w:eastAsia="標楷體" w:hAnsiTheme="majorHAnsi"/>
        </w:rPr>
        <w:t>：</w:t>
      </w:r>
      <w:r w:rsidR="00E85A7F" w:rsidRPr="005B1A7B">
        <w:rPr>
          <w:rFonts w:asciiTheme="majorHAnsi" w:eastAsia="標楷體" w:hAnsiTheme="majorHAnsi"/>
          <w:sz w:val="28"/>
          <w:szCs w:val="28"/>
        </w:rPr>
        <w:t>service.cfpa@gmail.com</w:t>
      </w:r>
    </w:p>
    <w:p w:rsidR="002942FB" w:rsidRPr="00E85A7F" w:rsidRDefault="002942FB" w:rsidP="000C4B96">
      <w:pPr>
        <w:snapToGrid w:val="0"/>
        <w:spacing w:afterLines="50" w:after="180"/>
        <w:ind w:leftChars="178" w:left="708" w:hangingChars="117" w:hanging="281"/>
        <w:rPr>
          <w:rFonts w:asciiTheme="majorHAnsi" w:eastAsia="標楷體" w:hAnsiTheme="majorHAnsi" w:cs="Tahoma"/>
          <w:color w:val="000000"/>
        </w:rPr>
      </w:pPr>
      <w:r w:rsidRPr="00E85A7F">
        <w:rPr>
          <w:rFonts w:asciiTheme="majorHAnsi" w:eastAsia="標楷體" w:hAnsiTheme="majorHAnsi" w:cs="Tahoma"/>
          <w:color w:val="000000"/>
        </w:rPr>
        <w:t>2.</w:t>
      </w:r>
      <w:r w:rsidRPr="00E85A7F">
        <w:rPr>
          <w:rFonts w:asciiTheme="majorHAnsi" w:eastAsia="標楷體" w:hAnsiTheme="majorHAnsi" w:cs="Tahoma"/>
          <w:color w:val="000000"/>
        </w:rPr>
        <w:t>傳真：</w:t>
      </w:r>
      <w:r w:rsidR="00E85A7F" w:rsidRPr="00E85A7F">
        <w:rPr>
          <w:rFonts w:asciiTheme="majorHAnsi" w:eastAsia="標楷體" w:hAnsiTheme="majorHAnsi" w:cs="Tahoma"/>
          <w:color w:val="000000"/>
        </w:rPr>
        <w:t>03-9310206</w:t>
      </w:r>
      <w:r w:rsidR="00221C55">
        <w:rPr>
          <w:rFonts w:asciiTheme="majorHAnsi" w:eastAsia="標楷體" w:hAnsiTheme="majorHAnsi" w:cs="Tahoma"/>
          <w:color w:val="000000"/>
        </w:rPr>
        <w:t xml:space="preserve"> </w:t>
      </w:r>
      <w:r w:rsidR="00FC7DCE" w:rsidRPr="00E85A7F">
        <w:rPr>
          <w:rFonts w:asciiTheme="majorHAnsi" w:eastAsia="標楷體" w:hAnsiTheme="majorHAnsi" w:cs="Tahoma"/>
          <w:color w:val="000000"/>
        </w:rPr>
        <w:t>（報名截止日期為</w:t>
      </w:r>
      <w:r w:rsidR="00221C55">
        <w:rPr>
          <w:rFonts w:asciiTheme="majorHAnsi" w:eastAsia="標楷體" w:hAnsiTheme="majorHAnsi" w:cs="Tahoma" w:hint="eastAsia"/>
          <w:color w:val="000000"/>
        </w:rPr>
        <w:t>105</w:t>
      </w:r>
      <w:r w:rsidR="00FC7DCE" w:rsidRPr="00E85A7F">
        <w:rPr>
          <w:rFonts w:asciiTheme="majorHAnsi" w:eastAsia="標楷體" w:hAnsiTheme="majorHAnsi" w:cs="Tahoma"/>
          <w:color w:val="000000"/>
        </w:rPr>
        <w:t>年</w:t>
      </w:r>
      <w:r w:rsidR="0087439C">
        <w:rPr>
          <w:rFonts w:asciiTheme="majorHAnsi" w:eastAsia="標楷體" w:hAnsiTheme="majorHAnsi" w:cs="Tahoma" w:hint="eastAsia"/>
          <w:color w:val="000000"/>
        </w:rPr>
        <w:t>6</w:t>
      </w:r>
      <w:r w:rsidR="00FC7DCE" w:rsidRPr="00E85A7F">
        <w:rPr>
          <w:rFonts w:asciiTheme="majorHAnsi" w:eastAsia="標楷體" w:hAnsiTheme="majorHAnsi" w:cs="Tahoma"/>
          <w:color w:val="000000"/>
        </w:rPr>
        <w:t>月</w:t>
      </w:r>
      <w:r w:rsidR="000D19C1">
        <w:rPr>
          <w:rFonts w:asciiTheme="majorHAnsi" w:eastAsia="標楷體" w:hAnsiTheme="majorHAnsi" w:cs="Tahoma" w:hint="eastAsia"/>
          <w:color w:val="000000"/>
        </w:rPr>
        <w:t>2</w:t>
      </w:r>
      <w:r w:rsidR="0087439C">
        <w:rPr>
          <w:rFonts w:asciiTheme="majorHAnsi" w:eastAsia="標楷體" w:hAnsiTheme="majorHAnsi" w:cs="Tahoma" w:hint="eastAsia"/>
          <w:color w:val="000000"/>
        </w:rPr>
        <w:t>0</w:t>
      </w:r>
      <w:r w:rsidR="00FC7DCE" w:rsidRPr="00E85A7F">
        <w:rPr>
          <w:rFonts w:asciiTheme="majorHAnsi" w:eastAsia="標楷體" w:hAnsiTheme="majorHAnsi" w:cs="Tahoma"/>
          <w:color w:val="000000"/>
        </w:rPr>
        <w:t>日）</w:t>
      </w:r>
    </w:p>
    <w:p w:rsidR="002942FB" w:rsidRPr="00E85A7F" w:rsidRDefault="002942FB" w:rsidP="001C18E9">
      <w:pPr>
        <w:numPr>
          <w:ilvl w:val="0"/>
          <w:numId w:val="2"/>
        </w:numPr>
        <w:snapToGrid w:val="0"/>
        <w:spacing w:line="360" w:lineRule="auto"/>
        <w:rPr>
          <w:rFonts w:asciiTheme="majorHAnsi" w:eastAsia="標楷體" w:hAnsiTheme="majorHAnsi"/>
          <w:color w:val="FF0000"/>
        </w:rPr>
      </w:pPr>
      <w:r w:rsidRPr="00E85A7F">
        <w:rPr>
          <w:rFonts w:asciiTheme="majorHAnsi" w:eastAsia="標楷體" w:hAnsiTheme="majorHAnsi"/>
        </w:rPr>
        <w:t>報名結果公布：</w:t>
      </w:r>
      <w:r w:rsidR="009A73C2" w:rsidRPr="00E85A7F">
        <w:rPr>
          <w:rFonts w:asciiTheme="majorHAnsi" w:eastAsia="標楷體" w:hAnsiTheme="majorHAnsi"/>
        </w:rPr>
        <w:t xml:space="preserve"> </w:t>
      </w:r>
      <w:r w:rsidR="00221C55">
        <w:rPr>
          <w:rFonts w:asciiTheme="majorHAnsi" w:eastAsia="標楷體" w:hAnsiTheme="majorHAnsi" w:hint="eastAsia"/>
        </w:rPr>
        <w:t>105</w:t>
      </w:r>
      <w:r w:rsidRPr="00E85A7F">
        <w:rPr>
          <w:rFonts w:asciiTheme="majorHAnsi" w:eastAsia="標楷體" w:hAnsiTheme="majorHAnsi"/>
        </w:rPr>
        <w:t>年</w:t>
      </w:r>
      <w:r w:rsidR="000D19C1">
        <w:rPr>
          <w:rFonts w:asciiTheme="majorHAnsi" w:eastAsia="標楷體" w:hAnsiTheme="majorHAnsi" w:hint="eastAsia"/>
        </w:rPr>
        <w:t>6</w:t>
      </w:r>
      <w:r w:rsidRPr="00E85A7F">
        <w:rPr>
          <w:rFonts w:asciiTheme="majorHAnsi" w:eastAsia="標楷體" w:hAnsiTheme="majorHAnsi"/>
        </w:rPr>
        <w:t>月</w:t>
      </w:r>
      <w:r w:rsidR="000D19C1">
        <w:rPr>
          <w:rFonts w:asciiTheme="majorHAnsi" w:eastAsia="標楷體" w:hAnsiTheme="majorHAnsi" w:hint="eastAsia"/>
        </w:rPr>
        <w:t>24</w:t>
      </w:r>
      <w:r w:rsidRPr="00E85A7F">
        <w:rPr>
          <w:rFonts w:asciiTheme="majorHAnsi" w:eastAsia="標楷體" w:hAnsiTheme="majorHAnsi"/>
        </w:rPr>
        <w:t>日</w:t>
      </w:r>
      <w:r w:rsidR="009A73C2" w:rsidRPr="00E85A7F">
        <w:rPr>
          <w:rFonts w:asciiTheme="majorHAnsi" w:eastAsia="標楷體" w:hAnsiTheme="majorHAnsi"/>
        </w:rPr>
        <w:t>以電子郵件方式通知錄取狀況</w:t>
      </w:r>
    </w:p>
    <w:p w:rsidR="00483DBA" w:rsidRPr="00E85A7F" w:rsidRDefault="00483DBA" w:rsidP="00221C55">
      <w:pPr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1701" w:rightChars="-142" w:right="-341" w:hanging="1701"/>
        <w:rPr>
          <w:rFonts w:asciiTheme="majorHAnsi" w:eastAsia="標楷體" w:hAnsiTheme="majorHAnsi"/>
        </w:rPr>
      </w:pPr>
      <w:r w:rsidRPr="00E85A7F">
        <w:rPr>
          <w:rFonts w:asciiTheme="majorHAnsi" w:eastAsia="標楷體" w:hAnsiTheme="majorHAnsi"/>
        </w:rPr>
        <w:t>地點</w:t>
      </w:r>
      <w:r w:rsidR="002942FB" w:rsidRPr="00E85A7F">
        <w:rPr>
          <w:rFonts w:asciiTheme="majorHAnsi" w:eastAsia="標楷體" w:hAnsiTheme="majorHAnsi"/>
        </w:rPr>
        <w:t>資訊：</w:t>
      </w:r>
      <w:r w:rsidR="002942FB" w:rsidRPr="00E85A7F">
        <w:rPr>
          <w:rFonts w:asciiTheme="majorHAnsi" w:eastAsia="標楷體" w:hAnsiTheme="majorHAnsi"/>
        </w:rPr>
        <w:t>1.</w:t>
      </w:r>
      <w:r w:rsidRPr="00E85A7F">
        <w:rPr>
          <w:rFonts w:asciiTheme="majorHAnsi" w:eastAsia="標楷體" w:hAnsiTheme="majorHAnsi"/>
        </w:rPr>
        <w:t>報到時間地點：錄取之學員請於</w:t>
      </w:r>
      <w:r w:rsidR="00E85A7F" w:rsidRPr="00E85A7F">
        <w:rPr>
          <w:rFonts w:asciiTheme="majorHAnsi" w:eastAsia="標楷體" w:hAnsiTheme="majorHAnsi"/>
        </w:rPr>
        <w:t>8</w:t>
      </w:r>
      <w:r w:rsidRPr="00E85A7F">
        <w:rPr>
          <w:rFonts w:asciiTheme="majorHAnsi" w:eastAsia="標楷體" w:hAnsiTheme="majorHAnsi"/>
        </w:rPr>
        <w:t>月</w:t>
      </w:r>
      <w:r w:rsidRPr="00E85A7F">
        <w:rPr>
          <w:rFonts w:asciiTheme="majorHAnsi" w:eastAsia="標楷體" w:hAnsiTheme="majorHAnsi"/>
        </w:rPr>
        <w:t>1</w:t>
      </w:r>
      <w:r w:rsidRPr="00E85A7F">
        <w:rPr>
          <w:rFonts w:asciiTheme="majorHAnsi" w:eastAsia="標楷體" w:hAnsiTheme="majorHAnsi"/>
        </w:rPr>
        <w:t>日</w:t>
      </w:r>
      <w:r w:rsidRPr="00E85A7F">
        <w:rPr>
          <w:rFonts w:asciiTheme="majorHAnsi" w:eastAsia="標楷體" w:hAnsiTheme="majorHAnsi"/>
        </w:rPr>
        <w:t>08</w:t>
      </w:r>
      <w:r w:rsidRPr="00E85A7F">
        <w:rPr>
          <w:rFonts w:asciiTheme="majorHAnsi" w:eastAsia="標楷體" w:hAnsiTheme="majorHAnsi"/>
        </w:rPr>
        <w:t>：</w:t>
      </w:r>
      <w:r w:rsidRPr="00E85A7F">
        <w:rPr>
          <w:rFonts w:asciiTheme="majorHAnsi" w:eastAsia="標楷體" w:hAnsiTheme="majorHAnsi"/>
        </w:rPr>
        <w:t xml:space="preserve">30AM </w:t>
      </w:r>
      <w:r w:rsidRPr="00E85A7F">
        <w:rPr>
          <w:rFonts w:asciiTheme="majorHAnsi" w:eastAsia="標楷體" w:hAnsiTheme="majorHAnsi"/>
        </w:rPr>
        <w:t>於國立宜蘭</w:t>
      </w:r>
      <w:proofErr w:type="gramStart"/>
      <w:r w:rsidRPr="00E85A7F">
        <w:rPr>
          <w:rFonts w:asciiTheme="majorHAnsi" w:eastAsia="標楷體" w:hAnsiTheme="majorHAnsi"/>
        </w:rPr>
        <w:t>大學</w:t>
      </w:r>
      <w:r w:rsidR="00E85A7F" w:rsidRPr="00E85A7F">
        <w:rPr>
          <w:rFonts w:asciiTheme="majorHAnsi" w:eastAsia="標楷體" w:hAnsiTheme="majorHAnsi"/>
        </w:rPr>
        <w:t>森資大樓</w:t>
      </w:r>
      <w:proofErr w:type="gramEnd"/>
      <w:r w:rsidRPr="00E85A7F">
        <w:rPr>
          <w:rFonts w:asciiTheme="majorHAnsi" w:eastAsia="標楷體" w:hAnsiTheme="majorHAnsi"/>
        </w:rPr>
        <w:t>森林暨自然資源學系</w:t>
      </w:r>
      <w:r w:rsidR="00E85A7F" w:rsidRPr="00E85A7F">
        <w:rPr>
          <w:rFonts w:asciiTheme="majorHAnsi" w:eastAsia="標楷體" w:hAnsiTheme="majorHAnsi"/>
        </w:rPr>
        <w:t>621</w:t>
      </w:r>
      <w:r w:rsidRPr="00E85A7F">
        <w:rPr>
          <w:rFonts w:asciiTheme="majorHAnsi" w:eastAsia="標楷體" w:hAnsiTheme="majorHAnsi"/>
        </w:rPr>
        <w:t>階梯教室報到。</w:t>
      </w:r>
    </w:p>
    <w:p w:rsidR="002942FB" w:rsidRPr="00E85A7F" w:rsidRDefault="002942FB" w:rsidP="001C18E9">
      <w:pPr>
        <w:tabs>
          <w:tab w:val="left" w:pos="2160"/>
        </w:tabs>
        <w:snapToGrid w:val="0"/>
        <w:spacing w:line="360" w:lineRule="auto"/>
        <w:ind w:leftChars="-1" w:left="-2" w:firstLineChars="635" w:firstLine="1524"/>
        <w:rPr>
          <w:rFonts w:asciiTheme="majorHAnsi" w:eastAsia="標楷體" w:hAnsiTheme="majorHAnsi"/>
          <w:sz w:val="28"/>
          <w:szCs w:val="28"/>
        </w:rPr>
      </w:pPr>
      <w:r w:rsidRPr="00E85A7F">
        <w:rPr>
          <w:rFonts w:asciiTheme="majorHAnsi" w:eastAsia="標楷體" w:hAnsiTheme="majorHAnsi"/>
        </w:rPr>
        <w:t>2.</w:t>
      </w:r>
      <w:r w:rsidR="00483DBA" w:rsidRPr="00E85A7F">
        <w:rPr>
          <w:rFonts w:asciiTheme="majorHAnsi" w:eastAsia="標楷體" w:hAnsiTheme="majorHAnsi"/>
        </w:rPr>
        <w:t>上課地點</w:t>
      </w:r>
      <w:r w:rsidRPr="00E85A7F">
        <w:rPr>
          <w:rFonts w:asciiTheme="majorHAnsi" w:eastAsia="標楷體" w:hAnsiTheme="majorHAnsi"/>
        </w:rPr>
        <w:t>：</w:t>
      </w:r>
      <w:r w:rsidR="00483DBA" w:rsidRPr="00E85A7F">
        <w:rPr>
          <w:rFonts w:asciiTheme="majorHAnsi" w:eastAsia="標楷體" w:hAnsiTheme="majorHAnsi"/>
        </w:rPr>
        <w:t>國立宜蘭大學森林暨自然資源學系木工室</w:t>
      </w:r>
    </w:p>
    <w:sectPr w:rsidR="002942FB" w:rsidRPr="00E85A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D0D" w:rsidRDefault="00677D0D" w:rsidP="00870B2A">
      <w:r>
        <w:separator/>
      </w:r>
    </w:p>
  </w:endnote>
  <w:endnote w:type="continuationSeparator" w:id="0">
    <w:p w:rsidR="00677D0D" w:rsidRDefault="00677D0D" w:rsidP="0087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D0D" w:rsidRDefault="00677D0D" w:rsidP="00870B2A">
      <w:r>
        <w:separator/>
      </w:r>
    </w:p>
  </w:footnote>
  <w:footnote w:type="continuationSeparator" w:id="0">
    <w:p w:rsidR="00677D0D" w:rsidRDefault="00677D0D" w:rsidP="00870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94299"/>
    <w:multiLevelType w:val="hybridMultilevel"/>
    <w:tmpl w:val="BE7E9A72"/>
    <w:lvl w:ilvl="0" w:tplc="F1A4D6D8">
      <w:start w:val="1"/>
      <w:numFmt w:val="bullet"/>
      <w:lvlText w:val="※"/>
      <w:lvlJc w:val="left"/>
      <w:pPr>
        <w:tabs>
          <w:tab w:val="num" w:pos="360"/>
        </w:tabs>
        <w:ind w:left="340" w:hanging="340"/>
      </w:pPr>
      <w:rPr>
        <w:rFonts w:ascii="標楷體" w:eastAsia="標楷體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73021E6"/>
    <w:multiLevelType w:val="hybridMultilevel"/>
    <w:tmpl w:val="3BB4E088"/>
    <w:lvl w:ilvl="0" w:tplc="BE66E4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16067DF"/>
    <w:multiLevelType w:val="hybridMultilevel"/>
    <w:tmpl w:val="9DFEA7A0"/>
    <w:lvl w:ilvl="0" w:tplc="C22203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0151941"/>
    <w:multiLevelType w:val="hybridMultilevel"/>
    <w:tmpl w:val="2C3C4D08"/>
    <w:lvl w:ilvl="0" w:tplc="4524E936">
      <w:start w:val="1"/>
      <w:numFmt w:val="bullet"/>
      <w:lvlText w:val="※"/>
      <w:lvlJc w:val="left"/>
      <w:pPr>
        <w:tabs>
          <w:tab w:val="num" w:pos="360"/>
        </w:tabs>
        <w:ind w:left="340" w:hanging="340"/>
      </w:pPr>
      <w:rPr>
        <w:rFonts w:ascii="標楷體" w:eastAsia="標楷體" w:hAnsi="標楷體" w:cs="Times New Roman" w:hint="eastAsia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35"/>
    <w:rsid w:val="00061B49"/>
    <w:rsid w:val="000C4B96"/>
    <w:rsid w:val="000D19C1"/>
    <w:rsid w:val="001C18E9"/>
    <w:rsid w:val="002128D1"/>
    <w:rsid w:val="00221C55"/>
    <w:rsid w:val="002942FB"/>
    <w:rsid w:val="002D09F4"/>
    <w:rsid w:val="003C79BB"/>
    <w:rsid w:val="00483DBA"/>
    <w:rsid w:val="004C1CF8"/>
    <w:rsid w:val="005B1A7B"/>
    <w:rsid w:val="005E72D2"/>
    <w:rsid w:val="00677D0D"/>
    <w:rsid w:val="006A3908"/>
    <w:rsid w:val="007B77DC"/>
    <w:rsid w:val="007E7871"/>
    <w:rsid w:val="008271E2"/>
    <w:rsid w:val="00862C0F"/>
    <w:rsid w:val="00870B2A"/>
    <w:rsid w:val="0087439C"/>
    <w:rsid w:val="009242BC"/>
    <w:rsid w:val="009A73C2"/>
    <w:rsid w:val="00A47628"/>
    <w:rsid w:val="00AF525F"/>
    <w:rsid w:val="00B10BC7"/>
    <w:rsid w:val="00B26893"/>
    <w:rsid w:val="00D42455"/>
    <w:rsid w:val="00E25381"/>
    <w:rsid w:val="00E85A7F"/>
    <w:rsid w:val="00EF7635"/>
    <w:rsid w:val="00F75B71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635"/>
    <w:pPr>
      <w:widowControl w:val="0"/>
    </w:pPr>
  </w:style>
  <w:style w:type="table" w:styleId="a4">
    <w:name w:val="Table Grid"/>
    <w:basedOn w:val="a1"/>
    <w:uiPriority w:val="59"/>
    <w:rsid w:val="00EF7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70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0B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0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0B2A"/>
    <w:rPr>
      <w:sz w:val="20"/>
      <w:szCs w:val="20"/>
    </w:rPr>
  </w:style>
  <w:style w:type="character" w:styleId="a9">
    <w:name w:val="Hyperlink"/>
    <w:basedOn w:val="a0"/>
    <w:semiHidden/>
    <w:unhideWhenUsed/>
    <w:rsid w:val="002942FB"/>
    <w:rPr>
      <w:color w:val="0000FF"/>
      <w:u w:val="single"/>
    </w:rPr>
  </w:style>
  <w:style w:type="character" w:customStyle="1" w:styleId="lg1">
    <w:name w:val="lg1"/>
    <w:basedOn w:val="a0"/>
    <w:rsid w:val="002942FB"/>
    <w:rPr>
      <w:color w:val="888888"/>
    </w:rPr>
  </w:style>
  <w:style w:type="paragraph" w:styleId="aa">
    <w:name w:val="List Paragraph"/>
    <w:basedOn w:val="a"/>
    <w:uiPriority w:val="34"/>
    <w:qFormat/>
    <w:rsid w:val="007B77DC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635"/>
    <w:pPr>
      <w:widowControl w:val="0"/>
    </w:pPr>
  </w:style>
  <w:style w:type="table" w:styleId="a4">
    <w:name w:val="Table Grid"/>
    <w:basedOn w:val="a1"/>
    <w:uiPriority w:val="59"/>
    <w:rsid w:val="00EF7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70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0B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0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0B2A"/>
    <w:rPr>
      <w:sz w:val="20"/>
      <w:szCs w:val="20"/>
    </w:rPr>
  </w:style>
  <w:style w:type="character" w:styleId="a9">
    <w:name w:val="Hyperlink"/>
    <w:basedOn w:val="a0"/>
    <w:semiHidden/>
    <w:unhideWhenUsed/>
    <w:rsid w:val="002942FB"/>
    <w:rPr>
      <w:color w:val="0000FF"/>
      <w:u w:val="single"/>
    </w:rPr>
  </w:style>
  <w:style w:type="character" w:customStyle="1" w:styleId="lg1">
    <w:name w:val="lg1"/>
    <w:basedOn w:val="a0"/>
    <w:rsid w:val="002942FB"/>
    <w:rPr>
      <w:color w:val="888888"/>
    </w:rPr>
  </w:style>
  <w:style w:type="paragraph" w:styleId="aa">
    <w:name w:val="List Paragraph"/>
    <w:basedOn w:val="a"/>
    <w:uiPriority w:val="34"/>
    <w:qFormat/>
    <w:rsid w:val="007B77DC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13FE7-9F85-4179-856F-E3AF0344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</dc:creator>
  <cp:lastModifiedBy>a</cp:lastModifiedBy>
  <cp:revision>19</cp:revision>
  <cp:lastPrinted>2016-06-01T01:44:00Z</cp:lastPrinted>
  <dcterms:created xsi:type="dcterms:W3CDTF">2016-05-31T03:26:00Z</dcterms:created>
  <dcterms:modified xsi:type="dcterms:W3CDTF">2016-06-04T00:38:00Z</dcterms:modified>
</cp:coreProperties>
</file>